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lang w:eastAsia="en-US"/>
        </w:rPr>
        <w:id w:val="2107078171"/>
        <w:docPartObj>
          <w:docPartGallery w:val="Cover Pages"/>
          <w:docPartUnique/>
        </w:docPartObj>
      </w:sdtPr>
      <w:sdtEndPr/>
      <w:sdtContent>
        <w:p w:rsidR="00875DA0" w:rsidRDefault="00875DA0" w:rsidP="0043494F">
          <w:pPr>
            <w:pStyle w:val="Bezmezer"/>
            <w:spacing w:line="276" w:lineRule="auto"/>
            <w:jc w:val="both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F0F8C7F" wp14:editId="428DC565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15240"/>
                    <wp:wrapNone/>
                    <wp:docPr id="2" name="Skupin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Obdélní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2D1FFE35" id="Skupina 2" o:spid="_x0000_s1026" style="position:absolute;margin-left:0;margin-top:0;width:168pt;height:718.55pt;z-index:-25165721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">
                    <v:rect id="Obdélní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group id="Skupina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Skupina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Volný tvar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Volný tvar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875DA0" w:rsidRDefault="001C7FA3" w:rsidP="0043494F">
          <w:pPr>
            <w:spacing w:after="0" w:line="276" w:lineRule="auto"/>
            <w:jc w:val="both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2EE458E" wp14:editId="39EF4755">
                    <wp:simplePos x="0" y="0"/>
                    <wp:positionH relativeFrom="page">
                      <wp:posOffset>3024505</wp:posOffset>
                    </wp:positionH>
                    <wp:positionV relativeFrom="page">
                      <wp:posOffset>9400540</wp:posOffset>
                    </wp:positionV>
                    <wp:extent cx="4057650" cy="365760"/>
                    <wp:effectExtent l="0" t="0" r="0" b="0"/>
                    <wp:wrapNone/>
                    <wp:docPr id="32" name="Textové po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5765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5DA0" w:rsidRDefault="005B2F94">
                                <w:pPr>
                                  <w:pStyle w:val="Bezmezer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  <w:t xml:space="preserve">Číslo projektu: </w:t>
                                </w:r>
                                <w:r w:rsidR="00341914"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  <w:t>CZ.02.3.68/0.0/0.0/15_005/000118</w:t>
                                </w:r>
                              </w:p>
                              <w:p w:rsidR="00875DA0" w:rsidRDefault="00E37DEC">
                                <w:pPr>
                                  <w:pStyle w:val="Bezmez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polečnost"/>
                                    <w:tag w:val=""/>
                                    <w:id w:val="-168265666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341914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Pracovní ve</w:t>
                                    </w:r>
                                    <w:r w:rsidR="001C7FA3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rze - 0</w:t>
                                    </w:r>
                                  </w:sdtContent>
                                </w:sdt>
                                <w:r w:rsidR="00341914"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EE458E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2" o:spid="_x0000_s1026" type="#_x0000_t202" style="position:absolute;left:0;text-align:left;margin-left:238.15pt;margin-top:740.2pt;width:319.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" filled="f" stroked="f" strokeweight=".5pt">
                    <v:textbox style="mso-fit-shape-to-text:t" inset="0,0,0,0">
                      <w:txbxContent>
                        <w:p w:rsidR="00875DA0" w:rsidRDefault="005B2F94">
                          <w:pPr>
                            <w:pStyle w:val="Bezmezer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 xml:space="preserve">Číslo projektu: </w:t>
                          </w:r>
                          <w:r w:rsidR="00341914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CZ.02.3.68/0.0/0.0/15_005/000118</w:t>
                          </w:r>
                        </w:p>
                        <w:p w:rsidR="00875DA0" w:rsidRDefault="00E37DEC">
                          <w:pPr>
                            <w:pStyle w:val="Bezmez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polečnost"/>
                              <w:tag w:val=""/>
                              <w:id w:val="-168265666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341914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Pracovní ve</w:t>
                              </w:r>
                              <w:r w:rsidR="001C7FA3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rze - 0</w:t>
                              </w:r>
                            </w:sdtContent>
                          </w:sdt>
                          <w:r w:rsidR="00341914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3DA84B0" wp14:editId="01213B58">
                    <wp:simplePos x="0" y="0"/>
                    <wp:positionH relativeFrom="page">
                      <wp:posOffset>2905290</wp:posOffset>
                    </wp:positionH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983604" cy="2115046"/>
                    <wp:effectExtent l="0" t="0" r="0" b="0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83604" cy="21150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5DA0" w:rsidRPr="00875DA0" w:rsidRDefault="00E37DEC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Náze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75DA0" w:rsidRPr="00875DA0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STRATEGICKÝ RÁMEC</w:t>
                                    </w:r>
                                    <w:r w:rsidR="001C7FA3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- SWOT analýzy</w:t>
                                    </w:r>
                                  </w:sdtContent>
                                </w:sdt>
                              </w:p>
                              <w:p w:rsidR="00875DA0" w:rsidRDefault="00341914" w:rsidP="00341914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 w:rsidRPr="00341914">
                                  <w:rPr>
                                    <w:bC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Místní akční plán ORP Příbram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DA84B0" id="Textové pole 1" o:spid="_x0000_s1027" type="#_x0000_t202" style="position:absolute;left:0;text-align:left;margin-left:228.75pt;margin-top:0;width:313.65pt;height:166.55pt;z-index:251660288;visibility:visible;mso-wrap-style:square;mso-width-percent:0;mso-height-percent:0;mso-top-percent:175;mso-wrap-distance-left:9pt;mso-wrap-distance-top:0;mso-wrap-distance-right:9pt;mso-wrap-distance-bottom:0;mso-position-horizontal:absolute;mso-position-horizontal-relative:page;mso-position-vertical-relative:page;mso-width-percent:0;mso-height-percent: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" filled="f" stroked="f" strokeweight=".5pt">
                    <v:textbox inset="0,0,0,0">
                      <w:txbxContent>
                        <w:p w:rsidR="00875DA0" w:rsidRPr="00875DA0" w:rsidRDefault="00E37DEC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Náze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75DA0" w:rsidRPr="00875DA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STRATEGICKÝ RÁMEC</w:t>
                              </w:r>
                              <w:r w:rsidR="001C7FA3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- SWOT analýzy</w:t>
                              </w:r>
                            </w:sdtContent>
                          </w:sdt>
                        </w:p>
                        <w:p w:rsidR="00875DA0" w:rsidRDefault="00341914" w:rsidP="00341914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341914">
                            <w:rPr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>Místní akční plán ORP Příbram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75DA0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080793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B19C4" w:rsidRDefault="00AB19C4" w:rsidP="0043494F">
          <w:pPr>
            <w:pStyle w:val="Nadpisobsahu"/>
            <w:spacing w:before="0" w:line="276" w:lineRule="auto"/>
            <w:jc w:val="both"/>
          </w:pPr>
          <w:r>
            <w:t>Obsah</w:t>
          </w:r>
        </w:p>
        <w:p w:rsidR="0043494F" w:rsidRDefault="00AB19C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0713645" w:history="1">
            <w:r w:rsidR="0043494F" w:rsidRPr="004F04D0">
              <w:rPr>
                <w:rStyle w:val="Hypertextovodkaz"/>
                <w:noProof/>
              </w:rPr>
              <w:t>1.</w:t>
            </w:r>
            <w:r w:rsidR="0043494F">
              <w:rPr>
                <w:rFonts w:eastAsiaTheme="minorEastAsia"/>
                <w:noProof/>
                <w:lang w:eastAsia="cs-CZ"/>
              </w:rPr>
              <w:tab/>
            </w:r>
            <w:r w:rsidR="0043494F" w:rsidRPr="004F04D0">
              <w:rPr>
                <w:rStyle w:val="Hypertextovodkaz"/>
                <w:noProof/>
              </w:rPr>
              <w:t>SWOT analýza - obecná</w:t>
            </w:r>
            <w:r w:rsidR="0043494F">
              <w:rPr>
                <w:noProof/>
                <w:webHidden/>
              </w:rPr>
              <w:tab/>
            </w:r>
            <w:r w:rsidR="0043494F">
              <w:rPr>
                <w:noProof/>
                <w:webHidden/>
              </w:rPr>
              <w:fldChar w:fldCharType="begin"/>
            </w:r>
            <w:r w:rsidR="0043494F">
              <w:rPr>
                <w:noProof/>
                <w:webHidden/>
              </w:rPr>
              <w:instrText xml:space="preserve"> PAGEREF _Toc460713645 \h </w:instrText>
            </w:r>
            <w:r w:rsidR="0043494F">
              <w:rPr>
                <w:noProof/>
                <w:webHidden/>
              </w:rPr>
            </w:r>
            <w:r w:rsidR="0043494F">
              <w:rPr>
                <w:noProof/>
                <w:webHidden/>
              </w:rPr>
              <w:fldChar w:fldCharType="separate"/>
            </w:r>
            <w:r w:rsidR="0043494F">
              <w:rPr>
                <w:noProof/>
                <w:webHidden/>
              </w:rPr>
              <w:t>2</w:t>
            </w:r>
            <w:r w:rsidR="0043494F">
              <w:rPr>
                <w:noProof/>
                <w:webHidden/>
              </w:rPr>
              <w:fldChar w:fldCharType="end"/>
            </w:r>
          </w:hyperlink>
        </w:p>
        <w:p w:rsidR="0043494F" w:rsidRDefault="00E37DE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0713650" w:history="1">
            <w:r w:rsidR="0043494F" w:rsidRPr="004F04D0">
              <w:rPr>
                <w:rStyle w:val="Hypertextovodkaz"/>
                <w:noProof/>
              </w:rPr>
              <w:t>2.</w:t>
            </w:r>
            <w:r w:rsidR="0043494F">
              <w:rPr>
                <w:rFonts w:eastAsiaTheme="minorEastAsia"/>
                <w:noProof/>
                <w:lang w:eastAsia="cs-CZ"/>
              </w:rPr>
              <w:tab/>
            </w:r>
            <w:r w:rsidR="0043494F" w:rsidRPr="004F04D0">
              <w:rPr>
                <w:rStyle w:val="Hypertextovodkaz"/>
                <w:noProof/>
              </w:rPr>
              <w:t>SWOT analýza – Téma 1.:</w:t>
            </w:r>
            <w:r w:rsidR="0043494F">
              <w:rPr>
                <w:noProof/>
                <w:webHidden/>
              </w:rPr>
              <w:tab/>
            </w:r>
            <w:r w:rsidR="0043494F">
              <w:rPr>
                <w:noProof/>
                <w:webHidden/>
              </w:rPr>
              <w:fldChar w:fldCharType="begin"/>
            </w:r>
            <w:r w:rsidR="0043494F">
              <w:rPr>
                <w:noProof/>
                <w:webHidden/>
              </w:rPr>
              <w:instrText xml:space="preserve"> PAGEREF _Toc460713650 \h </w:instrText>
            </w:r>
            <w:r w:rsidR="0043494F">
              <w:rPr>
                <w:noProof/>
                <w:webHidden/>
              </w:rPr>
            </w:r>
            <w:r w:rsidR="0043494F">
              <w:rPr>
                <w:noProof/>
                <w:webHidden/>
              </w:rPr>
              <w:fldChar w:fldCharType="separate"/>
            </w:r>
            <w:r w:rsidR="0043494F">
              <w:rPr>
                <w:noProof/>
                <w:webHidden/>
              </w:rPr>
              <w:t>3</w:t>
            </w:r>
            <w:r w:rsidR="0043494F">
              <w:rPr>
                <w:noProof/>
                <w:webHidden/>
              </w:rPr>
              <w:fldChar w:fldCharType="end"/>
            </w:r>
          </w:hyperlink>
        </w:p>
        <w:p w:rsidR="0043494F" w:rsidRDefault="00E37DE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0713656" w:history="1">
            <w:r w:rsidR="0043494F" w:rsidRPr="004F04D0">
              <w:rPr>
                <w:rStyle w:val="Hypertextovodkaz"/>
                <w:noProof/>
              </w:rPr>
              <w:t>3.</w:t>
            </w:r>
            <w:r w:rsidR="0043494F">
              <w:rPr>
                <w:rFonts w:eastAsiaTheme="minorEastAsia"/>
                <w:noProof/>
                <w:lang w:eastAsia="cs-CZ"/>
              </w:rPr>
              <w:tab/>
            </w:r>
            <w:r w:rsidR="0043494F" w:rsidRPr="004F04D0">
              <w:rPr>
                <w:rStyle w:val="Hypertextovodkaz"/>
                <w:noProof/>
              </w:rPr>
              <w:t>SWOT analýza – Téma 2.:</w:t>
            </w:r>
            <w:r w:rsidR="0043494F">
              <w:rPr>
                <w:noProof/>
                <w:webHidden/>
              </w:rPr>
              <w:tab/>
            </w:r>
            <w:r w:rsidR="0043494F">
              <w:rPr>
                <w:noProof/>
                <w:webHidden/>
              </w:rPr>
              <w:fldChar w:fldCharType="begin"/>
            </w:r>
            <w:r w:rsidR="0043494F">
              <w:rPr>
                <w:noProof/>
                <w:webHidden/>
              </w:rPr>
              <w:instrText xml:space="preserve"> PAGEREF _Toc460713656 \h </w:instrText>
            </w:r>
            <w:r w:rsidR="0043494F">
              <w:rPr>
                <w:noProof/>
                <w:webHidden/>
              </w:rPr>
            </w:r>
            <w:r w:rsidR="0043494F">
              <w:rPr>
                <w:noProof/>
                <w:webHidden/>
              </w:rPr>
              <w:fldChar w:fldCharType="separate"/>
            </w:r>
            <w:r w:rsidR="0043494F">
              <w:rPr>
                <w:noProof/>
                <w:webHidden/>
              </w:rPr>
              <w:t>3</w:t>
            </w:r>
            <w:r w:rsidR="0043494F">
              <w:rPr>
                <w:noProof/>
                <w:webHidden/>
              </w:rPr>
              <w:fldChar w:fldCharType="end"/>
            </w:r>
          </w:hyperlink>
        </w:p>
        <w:p w:rsidR="0043494F" w:rsidRDefault="00E37DE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0713662" w:history="1">
            <w:r w:rsidR="0043494F" w:rsidRPr="004F04D0">
              <w:rPr>
                <w:rStyle w:val="Hypertextovodkaz"/>
                <w:noProof/>
              </w:rPr>
              <w:t>4.</w:t>
            </w:r>
            <w:r w:rsidR="0043494F">
              <w:rPr>
                <w:rFonts w:eastAsiaTheme="minorEastAsia"/>
                <w:noProof/>
                <w:lang w:eastAsia="cs-CZ"/>
              </w:rPr>
              <w:tab/>
            </w:r>
            <w:r w:rsidR="0043494F" w:rsidRPr="004F04D0">
              <w:rPr>
                <w:rStyle w:val="Hypertextovodkaz"/>
                <w:noProof/>
              </w:rPr>
              <w:t>SWOT analýza – Téma 3.:</w:t>
            </w:r>
            <w:r w:rsidR="0043494F">
              <w:rPr>
                <w:noProof/>
                <w:webHidden/>
              </w:rPr>
              <w:tab/>
            </w:r>
            <w:r w:rsidR="0043494F">
              <w:rPr>
                <w:noProof/>
                <w:webHidden/>
              </w:rPr>
              <w:fldChar w:fldCharType="begin"/>
            </w:r>
            <w:r w:rsidR="0043494F">
              <w:rPr>
                <w:noProof/>
                <w:webHidden/>
              </w:rPr>
              <w:instrText xml:space="preserve"> PAGEREF _Toc460713662 \h </w:instrText>
            </w:r>
            <w:r w:rsidR="0043494F">
              <w:rPr>
                <w:noProof/>
                <w:webHidden/>
              </w:rPr>
            </w:r>
            <w:r w:rsidR="0043494F">
              <w:rPr>
                <w:noProof/>
                <w:webHidden/>
              </w:rPr>
              <w:fldChar w:fldCharType="separate"/>
            </w:r>
            <w:r w:rsidR="0043494F">
              <w:rPr>
                <w:noProof/>
                <w:webHidden/>
              </w:rPr>
              <w:t>4</w:t>
            </w:r>
            <w:r w:rsidR="0043494F">
              <w:rPr>
                <w:noProof/>
                <w:webHidden/>
              </w:rPr>
              <w:fldChar w:fldCharType="end"/>
            </w:r>
          </w:hyperlink>
        </w:p>
        <w:p w:rsidR="00AB19C4" w:rsidRDefault="00AB19C4" w:rsidP="0043494F">
          <w:pPr>
            <w:spacing w:after="0" w:line="276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575AD4" w:rsidRDefault="00575AD4" w:rsidP="0043494F">
      <w:pPr>
        <w:spacing w:after="0" w:line="276" w:lineRule="auto"/>
        <w:jc w:val="both"/>
      </w:pPr>
    </w:p>
    <w:p w:rsidR="00AB19C4" w:rsidRDefault="00AB19C4" w:rsidP="0043494F">
      <w:pPr>
        <w:spacing w:after="0" w:line="276" w:lineRule="auto"/>
        <w:jc w:val="both"/>
      </w:pPr>
    </w:p>
    <w:p w:rsidR="00AB19C4" w:rsidRDefault="00AB19C4" w:rsidP="0043494F">
      <w:pPr>
        <w:spacing w:after="0" w:line="276" w:lineRule="auto"/>
        <w:jc w:val="both"/>
      </w:pPr>
    </w:p>
    <w:p w:rsidR="00566191" w:rsidRDefault="00566191" w:rsidP="0043494F">
      <w:pPr>
        <w:spacing w:after="0" w:line="276" w:lineRule="auto"/>
        <w:jc w:val="both"/>
      </w:pPr>
    </w:p>
    <w:p w:rsidR="00566191" w:rsidRDefault="00566191" w:rsidP="0043494F">
      <w:pPr>
        <w:spacing w:after="0" w:line="276" w:lineRule="auto"/>
        <w:jc w:val="both"/>
      </w:pPr>
    </w:p>
    <w:p w:rsidR="00566191" w:rsidRDefault="00566191" w:rsidP="0043494F">
      <w:pPr>
        <w:spacing w:after="0" w:line="276" w:lineRule="auto"/>
        <w:jc w:val="both"/>
      </w:pPr>
    </w:p>
    <w:p w:rsidR="00566191" w:rsidRDefault="00566191" w:rsidP="0043494F">
      <w:pPr>
        <w:spacing w:after="0" w:line="276" w:lineRule="auto"/>
      </w:pPr>
      <w:r>
        <w:br w:type="page"/>
      </w:r>
    </w:p>
    <w:p w:rsidR="00AB19C4" w:rsidRDefault="00566191" w:rsidP="0043494F">
      <w:pPr>
        <w:pStyle w:val="Nadpis1"/>
        <w:numPr>
          <w:ilvl w:val="0"/>
          <w:numId w:val="1"/>
        </w:numPr>
        <w:spacing w:before="0" w:line="276" w:lineRule="auto"/>
        <w:jc w:val="both"/>
      </w:pPr>
      <w:bookmarkStart w:id="0" w:name="_Toc460713645"/>
      <w:r>
        <w:lastRenderedPageBreak/>
        <w:t>S</w:t>
      </w:r>
      <w:r w:rsidR="004A7CCB">
        <w:t>WOT analýza - obecná</w:t>
      </w:r>
      <w:bookmarkEnd w:id="0"/>
    </w:p>
    <w:p w:rsidR="00B226C0" w:rsidRDefault="00B226C0" w:rsidP="0043494F">
      <w:pPr>
        <w:pStyle w:val="Nadpis3"/>
        <w:spacing w:before="0" w:line="276" w:lineRule="auto"/>
        <w:jc w:val="both"/>
      </w:pPr>
    </w:p>
    <w:p w:rsidR="004A7CCB" w:rsidRDefault="004A7CCB" w:rsidP="0043494F">
      <w:pPr>
        <w:pStyle w:val="Nadpis3"/>
        <w:spacing w:before="0" w:line="276" w:lineRule="auto"/>
        <w:jc w:val="both"/>
      </w:pPr>
      <w:bookmarkStart w:id="1" w:name="_Toc460713646"/>
      <w:r>
        <w:t>SILNÉ STRÁNKY</w:t>
      </w:r>
      <w:bookmarkEnd w:id="1"/>
    </w:p>
    <w:p w:rsidR="004A7CCB" w:rsidRPr="00C77603" w:rsidRDefault="005E1532" w:rsidP="0043494F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 w:rsidRPr="00C77603">
        <w:t>Kvalifikovaný pedagogický sbor</w:t>
      </w:r>
      <w:r w:rsidR="002B1E6E" w:rsidRPr="00C77603">
        <w:t xml:space="preserve"> a další personál </w:t>
      </w:r>
      <w:r w:rsidRPr="00C77603">
        <w:t>MŠ</w:t>
      </w:r>
      <w:r w:rsidR="002B1E6E" w:rsidRPr="00C77603">
        <w:t>, ZŠ a ZUŠ</w:t>
      </w:r>
    </w:p>
    <w:p w:rsidR="005E1532" w:rsidRPr="00C77603" w:rsidRDefault="005E1532" w:rsidP="0043494F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 w:rsidRPr="00C77603">
        <w:t>Příjemné klima ve škole a rodinné prostředí</w:t>
      </w:r>
    </w:p>
    <w:p w:rsidR="002B1E6E" w:rsidRPr="00C77603" w:rsidRDefault="002B1E6E" w:rsidP="0043494F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 w:rsidRPr="00C77603">
        <w:t>Spolupráce s rodiči</w:t>
      </w:r>
    </w:p>
    <w:p w:rsidR="005E1532" w:rsidRDefault="005E1532" w:rsidP="0043494F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>
        <w:t>Moderní dětské hřiště a zahrada</w:t>
      </w:r>
      <w:r w:rsidR="002B1E6E">
        <w:t xml:space="preserve"> MŠ</w:t>
      </w:r>
      <w:r>
        <w:t xml:space="preserve">, </w:t>
      </w:r>
      <w:r w:rsidR="006707F8">
        <w:t>vybavené</w:t>
      </w:r>
      <w:r>
        <w:t xml:space="preserve"> herními prvky </w:t>
      </w:r>
    </w:p>
    <w:p w:rsidR="005E1532" w:rsidRDefault="005E1532" w:rsidP="0043494F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>
        <w:t>Vlastní školní jídelna</w:t>
      </w:r>
      <w:r w:rsidR="002B1E6E">
        <w:t xml:space="preserve"> u MŠ</w:t>
      </w:r>
      <w:r>
        <w:t xml:space="preserve"> - zdravá strava a zajištění pitného režimu pro žáky</w:t>
      </w:r>
    </w:p>
    <w:p w:rsidR="006707F8" w:rsidRDefault="006707F8" w:rsidP="0043494F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>
        <w:t>Kvalitní školní vzdělávací program</w:t>
      </w:r>
    </w:p>
    <w:p w:rsidR="006707F8" w:rsidRDefault="006707F8" w:rsidP="0043494F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>
        <w:t>Dostatečné materiální vybavení školy</w:t>
      </w:r>
    </w:p>
    <w:p w:rsidR="002B1E6E" w:rsidRDefault="002B1E6E" w:rsidP="0043494F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>
        <w:t>Bohatá nabídka volnočasových aktivit v</w:t>
      </w:r>
      <w:r w:rsidR="00C77603">
        <w:t> </w:t>
      </w:r>
      <w:r>
        <w:t>ZŠ</w:t>
      </w:r>
    </w:p>
    <w:p w:rsidR="00C77603" w:rsidRDefault="00C77603" w:rsidP="0043494F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>
        <w:t>Dostatečná prostorová kapacita ZŠ</w:t>
      </w:r>
    </w:p>
    <w:p w:rsidR="0070468C" w:rsidRDefault="0070468C" w:rsidP="0043494F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>
        <w:t>Spolupráce se zřizovatelem</w:t>
      </w:r>
    </w:p>
    <w:p w:rsidR="0070468C" w:rsidRDefault="0070468C" w:rsidP="0043494F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>
        <w:t>Škola se nachází v klidné lokalitě obce, dostupnost přírody</w:t>
      </w:r>
    </w:p>
    <w:p w:rsidR="004A7CCB" w:rsidRDefault="004A7CCB" w:rsidP="0043494F">
      <w:pPr>
        <w:spacing w:after="0" w:line="276" w:lineRule="auto"/>
        <w:jc w:val="both"/>
      </w:pPr>
    </w:p>
    <w:p w:rsidR="004A7CCB" w:rsidRDefault="004A7CCB" w:rsidP="0043494F">
      <w:pPr>
        <w:pStyle w:val="Nadpis3"/>
        <w:spacing w:before="0" w:line="276" w:lineRule="auto"/>
        <w:jc w:val="both"/>
      </w:pPr>
      <w:bookmarkStart w:id="2" w:name="_Toc460713647"/>
      <w:r>
        <w:t>SLABÉ STRÁNKY</w:t>
      </w:r>
      <w:bookmarkEnd w:id="2"/>
    </w:p>
    <w:p w:rsidR="006707F8" w:rsidRDefault="00C465DD" w:rsidP="0043494F">
      <w:pPr>
        <w:pStyle w:val="Odstavecseseznamem"/>
        <w:numPr>
          <w:ilvl w:val="0"/>
          <w:numId w:val="5"/>
        </w:numPr>
        <w:spacing w:after="0" w:line="276" w:lineRule="auto"/>
        <w:jc w:val="both"/>
      </w:pPr>
      <w:r>
        <w:t>Absence, případně n</w:t>
      </w:r>
      <w:r w:rsidR="006707F8">
        <w:t>edostatečné a zastaralé materiální vybavení MŠ</w:t>
      </w:r>
      <w:r>
        <w:t xml:space="preserve"> a ZŠ</w:t>
      </w:r>
      <w:r w:rsidR="006707F8">
        <w:t xml:space="preserve"> (</w:t>
      </w:r>
      <w:r>
        <w:t xml:space="preserve">IT technika, hřiště, dětská hřiště a zahrady, tělocvična, zařízení školy, </w:t>
      </w:r>
      <w:r w:rsidR="006707F8">
        <w:t>herní prvky, pomůcky)</w:t>
      </w:r>
    </w:p>
    <w:p w:rsidR="004A7CCB" w:rsidRDefault="006707F8" w:rsidP="0043494F">
      <w:pPr>
        <w:pStyle w:val="Odstavecseseznamem"/>
        <w:numPr>
          <w:ilvl w:val="0"/>
          <w:numId w:val="5"/>
        </w:numPr>
        <w:spacing w:after="0" w:line="276" w:lineRule="auto"/>
        <w:jc w:val="both"/>
      </w:pPr>
      <w:r>
        <w:t>Chybí bezbariérové přístupy ve škole</w:t>
      </w:r>
    </w:p>
    <w:p w:rsidR="006707F8" w:rsidRDefault="006707F8" w:rsidP="0043494F">
      <w:pPr>
        <w:pStyle w:val="Odstavecseseznamem"/>
        <w:numPr>
          <w:ilvl w:val="0"/>
          <w:numId w:val="5"/>
        </w:numPr>
        <w:spacing w:after="0" w:line="276" w:lineRule="auto"/>
        <w:jc w:val="both"/>
      </w:pPr>
      <w:r>
        <w:t>Velký počet dětí na třídu</w:t>
      </w:r>
      <w:r w:rsidR="00C465DD">
        <w:t xml:space="preserve"> MŠ</w:t>
      </w:r>
    </w:p>
    <w:p w:rsidR="006707F8" w:rsidRDefault="006707F8" w:rsidP="0043494F">
      <w:pPr>
        <w:pStyle w:val="Odstavecseseznamem"/>
        <w:numPr>
          <w:ilvl w:val="0"/>
          <w:numId w:val="5"/>
        </w:numPr>
        <w:spacing w:after="0" w:line="276" w:lineRule="auto"/>
        <w:jc w:val="both"/>
      </w:pPr>
      <w:r>
        <w:t>Malá prostorová kapacita tříd, šaten a technického zázemí školy</w:t>
      </w:r>
    </w:p>
    <w:p w:rsidR="006707F8" w:rsidRDefault="00A27901" w:rsidP="0043494F">
      <w:pPr>
        <w:pStyle w:val="Odstavecseseznamem"/>
        <w:numPr>
          <w:ilvl w:val="0"/>
          <w:numId w:val="5"/>
        </w:numPr>
        <w:spacing w:after="0" w:line="276" w:lineRule="auto"/>
        <w:jc w:val="both"/>
      </w:pPr>
      <w:r>
        <w:t>Špatné</w:t>
      </w:r>
      <w:r w:rsidR="006707F8">
        <w:t xml:space="preserve"> </w:t>
      </w:r>
      <w:r>
        <w:t xml:space="preserve">zabezpečení objektu </w:t>
      </w:r>
      <w:r w:rsidR="00C465DD">
        <w:t>MŠ</w:t>
      </w:r>
      <w:r>
        <w:t xml:space="preserve"> </w:t>
      </w:r>
    </w:p>
    <w:p w:rsidR="00C465DD" w:rsidRDefault="00C465DD" w:rsidP="0043494F">
      <w:pPr>
        <w:pStyle w:val="Odstavecseseznamem"/>
        <w:numPr>
          <w:ilvl w:val="0"/>
          <w:numId w:val="5"/>
        </w:numPr>
        <w:spacing w:after="0" w:line="276" w:lineRule="auto"/>
        <w:jc w:val="both"/>
      </w:pPr>
      <w:r>
        <w:t xml:space="preserve">Spolupráce </w:t>
      </w:r>
      <w:r w:rsidR="00616913">
        <w:t>s rodiči</w:t>
      </w:r>
    </w:p>
    <w:p w:rsidR="00616913" w:rsidRDefault="00616913" w:rsidP="0043494F">
      <w:pPr>
        <w:pStyle w:val="Odstavecseseznamem"/>
        <w:numPr>
          <w:ilvl w:val="0"/>
          <w:numId w:val="5"/>
        </w:numPr>
        <w:spacing w:after="0" w:line="276" w:lineRule="auto"/>
        <w:jc w:val="both"/>
      </w:pPr>
      <w:r>
        <w:t>Nedostatek finančních prostředků</w:t>
      </w:r>
    </w:p>
    <w:p w:rsidR="000F1AC1" w:rsidRDefault="000F1AC1" w:rsidP="0043494F">
      <w:pPr>
        <w:pStyle w:val="Odstavecseseznamem"/>
        <w:numPr>
          <w:ilvl w:val="0"/>
          <w:numId w:val="5"/>
        </w:numPr>
        <w:spacing w:after="0" w:line="276" w:lineRule="auto"/>
        <w:jc w:val="both"/>
      </w:pPr>
      <w:r>
        <w:t>Nedostatečná spolupráce s PPP, SPC, SVP a dalšími subjekty a odborníky</w:t>
      </w:r>
    </w:p>
    <w:p w:rsidR="000248DC" w:rsidRDefault="000248DC" w:rsidP="0043494F">
      <w:pPr>
        <w:pStyle w:val="Odstavecseseznamem"/>
        <w:numPr>
          <w:ilvl w:val="0"/>
          <w:numId w:val="5"/>
        </w:numPr>
        <w:spacing w:after="0" w:line="276" w:lineRule="auto"/>
        <w:jc w:val="both"/>
      </w:pPr>
      <w:r>
        <w:t>Nedostatek dalšího personálu (chůva, logoped, asistent pedagoga, školní asistent,</w:t>
      </w:r>
      <w:r w:rsidRPr="00655321">
        <w:t xml:space="preserve"> </w:t>
      </w:r>
      <w:r>
        <w:t>psycholog)</w:t>
      </w:r>
    </w:p>
    <w:p w:rsidR="000248DC" w:rsidRDefault="000248DC" w:rsidP="0043494F">
      <w:pPr>
        <w:pStyle w:val="Odstavecseseznamem"/>
        <w:numPr>
          <w:ilvl w:val="0"/>
          <w:numId w:val="5"/>
        </w:numPr>
        <w:spacing w:after="0" w:line="276" w:lineRule="auto"/>
        <w:jc w:val="both"/>
      </w:pPr>
      <w:r>
        <w:t>Spolupráce MŠ a ZŠ</w:t>
      </w:r>
    </w:p>
    <w:p w:rsidR="004A7CCB" w:rsidRDefault="004A7CCB" w:rsidP="0043494F">
      <w:pPr>
        <w:spacing w:after="0" w:line="276" w:lineRule="auto"/>
        <w:jc w:val="both"/>
      </w:pPr>
    </w:p>
    <w:p w:rsidR="004A7CCB" w:rsidRDefault="004A7CCB" w:rsidP="0043494F">
      <w:pPr>
        <w:pStyle w:val="Nadpis3"/>
        <w:spacing w:before="0" w:line="276" w:lineRule="auto"/>
        <w:jc w:val="both"/>
      </w:pPr>
      <w:bookmarkStart w:id="3" w:name="_Toc460713648"/>
      <w:r>
        <w:t>PŘÍLEŽITOSTI</w:t>
      </w:r>
      <w:bookmarkEnd w:id="3"/>
    </w:p>
    <w:p w:rsidR="00655321" w:rsidRDefault="00655321" w:rsidP="0043494F">
      <w:pPr>
        <w:pStyle w:val="Odstavecseseznamem"/>
        <w:numPr>
          <w:ilvl w:val="0"/>
          <w:numId w:val="6"/>
        </w:numPr>
        <w:spacing w:after="0" w:line="276" w:lineRule="auto"/>
        <w:jc w:val="both"/>
      </w:pPr>
      <w:r>
        <w:t>Další vzdělávání pedagogických pracovníků</w:t>
      </w:r>
    </w:p>
    <w:p w:rsidR="00655321" w:rsidRDefault="00655321" w:rsidP="0043494F">
      <w:pPr>
        <w:pStyle w:val="Odstavecseseznamem"/>
        <w:numPr>
          <w:ilvl w:val="0"/>
          <w:numId w:val="6"/>
        </w:numPr>
        <w:spacing w:after="0" w:line="276" w:lineRule="auto"/>
        <w:jc w:val="both"/>
      </w:pPr>
      <w:r>
        <w:t>Potřebnost dalšího personálu (chůva, logoped, asistent pedagoga, školní asistent,</w:t>
      </w:r>
      <w:r w:rsidRPr="00655321">
        <w:t xml:space="preserve"> </w:t>
      </w:r>
      <w:r>
        <w:t>psycholog)</w:t>
      </w:r>
    </w:p>
    <w:p w:rsidR="00090452" w:rsidRDefault="00090452" w:rsidP="0043494F">
      <w:pPr>
        <w:pStyle w:val="Odstavecseseznamem"/>
        <w:numPr>
          <w:ilvl w:val="0"/>
          <w:numId w:val="6"/>
        </w:numPr>
        <w:spacing w:after="0" w:line="276" w:lineRule="auto"/>
        <w:jc w:val="both"/>
      </w:pPr>
      <w:r>
        <w:t>Získávání finančních prostředků z Operačních programů a národních dotací</w:t>
      </w:r>
    </w:p>
    <w:p w:rsidR="00090452" w:rsidRDefault="00090452" w:rsidP="0043494F">
      <w:pPr>
        <w:pStyle w:val="Odstavecseseznamem"/>
        <w:numPr>
          <w:ilvl w:val="0"/>
          <w:numId w:val="6"/>
        </w:numPr>
        <w:spacing w:after="0" w:line="276" w:lineRule="auto"/>
        <w:jc w:val="both"/>
      </w:pPr>
      <w:r>
        <w:t>Modernizace školy (výstavba tělocvičny, nové školní hřiště, rozšiřování učeben, technické vybavení školy, zahrada, dětské hřiště)</w:t>
      </w:r>
    </w:p>
    <w:p w:rsidR="004A7CCB" w:rsidRDefault="00090452" w:rsidP="0043494F">
      <w:pPr>
        <w:pStyle w:val="Odstavecseseznamem"/>
        <w:numPr>
          <w:ilvl w:val="0"/>
          <w:numId w:val="6"/>
        </w:numPr>
        <w:spacing w:after="0" w:line="276" w:lineRule="auto"/>
        <w:jc w:val="both"/>
      </w:pPr>
      <w:r>
        <w:t>Spolupráce</w:t>
      </w:r>
      <w:r w:rsidR="00A27901">
        <w:t xml:space="preserve"> MŠ a ZŠ</w:t>
      </w:r>
    </w:p>
    <w:p w:rsidR="00090452" w:rsidRDefault="00090452" w:rsidP="0043494F">
      <w:pPr>
        <w:pStyle w:val="Odstavecseseznamem"/>
        <w:numPr>
          <w:ilvl w:val="0"/>
          <w:numId w:val="6"/>
        </w:numPr>
        <w:spacing w:after="0" w:line="276" w:lineRule="auto"/>
        <w:jc w:val="both"/>
      </w:pPr>
      <w:r>
        <w:t>Spolupráce s PPP, SPC, SVP a dalšími subjekty a odborníky</w:t>
      </w:r>
    </w:p>
    <w:p w:rsidR="00090452" w:rsidRDefault="00090452" w:rsidP="0043494F">
      <w:pPr>
        <w:pStyle w:val="Odstavecseseznamem"/>
        <w:numPr>
          <w:ilvl w:val="0"/>
          <w:numId w:val="6"/>
        </w:numPr>
        <w:spacing w:after="0" w:line="276" w:lineRule="auto"/>
        <w:jc w:val="both"/>
      </w:pPr>
      <w:r>
        <w:t>Spolupráce s rodiči a veřejností</w:t>
      </w:r>
    </w:p>
    <w:p w:rsidR="00090452" w:rsidRDefault="00090452" w:rsidP="0043494F">
      <w:pPr>
        <w:pStyle w:val="Odstavecseseznamem"/>
        <w:numPr>
          <w:ilvl w:val="0"/>
          <w:numId w:val="6"/>
        </w:numPr>
        <w:spacing w:after="0" w:line="276" w:lineRule="auto"/>
        <w:jc w:val="both"/>
      </w:pPr>
      <w:r>
        <w:t>Zkvalitnění spolupráce se zřizovatelem</w:t>
      </w:r>
    </w:p>
    <w:p w:rsidR="00655321" w:rsidRDefault="00655321" w:rsidP="0043494F">
      <w:pPr>
        <w:pStyle w:val="Odstavecseseznamem"/>
        <w:numPr>
          <w:ilvl w:val="0"/>
          <w:numId w:val="6"/>
        </w:numPr>
        <w:spacing w:after="0" w:line="276" w:lineRule="auto"/>
        <w:jc w:val="both"/>
      </w:pPr>
      <w:r>
        <w:t>Větší podpora environmentální výchovy (spolupráce s ekologickými centry, ekologická učebna, programy EVVO)</w:t>
      </w:r>
    </w:p>
    <w:p w:rsidR="00655321" w:rsidRDefault="00B226C0" w:rsidP="0043494F">
      <w:pPr>
        <w:pStyle w:val="Odstavecseseznamem"/>
        <w:numPr>
          <w:ilvl w:val="0"/>
          <w:numId w:val="6"/>
        </w:numPr>
        <w:spacing w:after="0" w:line="276" w:lineRule="auto"/>
        <w:jc w:val="both"/>
      </w:pPr>
      <w:r>
        <w:t>Zvýšení nabídky kulturní</w:t>
      </w:r>
      <w:r w:rsidR="001A34DB">
        <w:t>ch</w:t>
      </w:r>
      <w:r>
        <w:t xml:space="preserve"> a sportovních akcí, exkurzí a výletů</w:t>
      </w:r>
    </w:p>
    <w:p w:rsidR="00090452" w:rsidRDefault="00090452" w:rsidP="0043494F">
      <w:pPr>
        <w:pStyle w:val="Odstavecseseznamem"/>
        <w:numPr>
          <w:ilvl w:val="0"/>
          <w:numId w:val="6"/>
        </w:numPr>
        <w:spacing w:after="0" w:line="276" w:lineRule="auto"/>
        <w:jc w:val="both"/>
      </w:pPr>
      <w:r>
        <w:t>Neformální a zájmové vzdělávání</w:t>
      </w:r>
    </w:p>
    <w:p w:rsidR="00090452" w:rsidRDefault="00757D63" w:rsidP="0043494F">
      <w:pPr>
        <w:pStyle w:val="Odstavecseseznamem"/>
        <w:numPr>
          <w:ilvl w:val="0"/>
          <w:numId w:val="6"/>
        </w:numPr>
        <w:spacing w:after="0" w:line="276" w:lineRule="auto"/>
        <w:jc w:val="both"/>
      </w:pPr>
      <w:r>
        <w:t>Zlepšení image školy</w:t>
      </w:r>
    </w:p>
    <w:p w:rsidR="004A7CCB" w:rsidRDefault="004A7CCB" w:rsidP="0043494F">
      <w:pPr>
        <w:spacing w:after="0" w:line="276" w:lineRule="auto"/>
        <w:jc w:val="both"/>
      </w:pPr>
    </w:p>
    <w:p w:rsidR="004A7CCB" w:rsidRDefault="004A7CCB" w:rsidP="0043494F">
      <w:pPr>
        <w:pStyle w:val="Nadpis3"/>
        <w:spacing w:before="0" w:line="276" w:lineRule="auto"/>
        <w:jc w:val="both"/>
      </w:pPr>
      <w:bookmarkStart w:id="4" w:name="_Toc460713649"/>
      <w:r>
        <w:t>HROZBY</w:t>
      </w:r>
      <w:bookmarkEnd w:id="4"/>
    </w:p>
    <w:p w:rsidR="00B226C0" w:rsidRDefault="00B226C0" w:rsidP="0043494F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>
        <w:t>Velký počet d</w:t>
      </w:r>
      <w:r w:rsidR="00CD60C3">
        <w:t xml:space="preserve">ětí </w:t>
      </w:r>
      <w:r>
        <w:t>na třídu v MŠ (nástup dětí mladších tří let)</w:t>
      </w:r>
    </w:p>
    <w:p w:rsidR="00AC3FBB" w:rsidRDefault="00AC3FBB" w:rsidP="0043494F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>
        <w:t xml:space="preserve">Neuskutečněná modernizace </w:t>
      </w:r>
      <w:r w:rsidR="00CD60C3">
        <w:t>školy</w:t>
      </w:r>
      <w:r>
        <w:t>, vč. bezbariérového přístupu, zahrady a dětského hřiště</w:t>
      </w:r>
      <w:r w:rsidR="00CD60C3">
        <w:t xml:space="preserve"> apod.</w:t>
      </w:r>
    </w:p>
    <w:p w:rsidR="00CD60C3" w:rsidRDefault="00CD60C3" w:rsidP="0043494F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>
        <w:t>Chybějící prostory ve škole</w:t>
      </w:r>
    </w:p>
    <w:p w:rsidR="00CD60C3" w:rsidRDefault="00CD60C3" w:rsidP="0043494F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>
        <w:t>Nedostatek pomůcek a vybavení školy</w:t>
      </w:r>
    </w:p>
    <w:p w:rsidR="004A7CCB" w:rsidRDefault="00B226C0" w:rsidP="0043494F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>
        <w:t>Nízká bezpečnost školy</w:t>
      </w:r>
    </w:p>
    <w:p w:rsidR="00B226C0" w:rsidRDefault="00585F8F" w:rsidP="0043494F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>
        <w:t>Úbytek dětí</w:t>
      </w:r>
      <w:r w:rsidR="00CD60C3">
        <w:t xml:space="preserve"> a žáků</w:t>
      </w:r>
      <w:r>
        <w:t xml:space="preserve"> v</w:t>
      </w:r>
      <w:r w:rsidR="00CD60C3">
        <w:t> </w:t>
      </w:r>
      <w:r>
        <w:t>regionu</w:t>
      </w:r>
    </w:p>
    <w:p w:rsidR="00CD60C3" w:rsidRDefault="00CD60C3" w:rsidP="0043494F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>
        <w:t>Odchod dětí a žáků z vesnic do měst a na víceletá gymnázia</w:t>
      </w:r>
    </w:p>
    <w:p w:rsidR="00AC3FBB" w:rsidRDefault="00AC3FBB" w:rsidP="0043494F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>
        <w:t>Administrativní zatížení školy</w:t>
      </w:r>
    </w:p>
    <w:p w:rsidR="00E50DF6" w:rsidRDefault="00E50DF6" w:rsidP="0043494F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>
        <w:t>Nedostatek pedagogických pracovníků a dalšího personálu</w:t>
      </w:r>
    </w:p>
    <w:p w:rsidR="00AC3FBB" w:rsidRDefault="00AC3FBB" w:rsidP="0043494F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>
        <w:t>Nedostatek finančních prostředků</w:t>
      </w:r>
    </w:p>
    <w:p w:rsidR="00AC3FBB" w:rsidRDefault="00AC3FBB" w:rsidP="0043494F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>
        <w:t>Nedostatečná kvalifikace pedagogických pracovníků a dalšího personálu</w:t>
      </w:r>
    </w:p>
    <w:p w:rsidR="00AC3FBB" w:rsidRDefault="00E50DF6" w:rsidP="0043494F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>
        <w:t xml:space="preserve">Zrušení školy </w:t>
      </w:r>
      <w:r w:rsidR="00A16A44">
        <w:t>nebo nezájem ze strany zřizovatele</w:t>
      </w:r>
    </w:p>
    <w:p w:rsidR="00CD60C3" w:rsidRDefault="00CD60C3" w:rsidP="0043494F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>
        <w:t>Trvalá nespolupráce s rodiči a veřejností</w:t>
      </w:r>
    </w:p>
    <w:p w:rsidR="00CD60C3" w:rsidRDefault="00CD60C3" w:rsidP="0043494F">
      <w:pPr>
        <w:pStyle w:val="Odstavecseseznamem"/>
        <w:numPr>
          <w:ilvl w:val="0"/>
          <w:numId w:val="7"/>
        </w:numPr>
        <w:spacing w:after="0" w:line="276" w:lineRule="auto"/>
        <w:jc w:val="both"/>
      </w:pPr>
      <w:r>
        <w:t>Stárnutí pedagogických sborů</w:t>
      </w:r>
    </w:p>
    <w:p w:rsidR="00616913" w:rsidRDefault="00616913" w:rsidP="0043494F">
      <w:pPr>
        <w:spacing w:after="0" w:line="276" w:lineRule="auto"/>
        <w:jc w:val="both"/>
      </w:pPr>
    </w:p>
    <w:p w:rsidR="00616913" w:rsidRDefault="00616913" w:rsidP="0043494F">
      <w:pPr>
        <w:spacing w:after="0" w:line="276" w:lineRule="auto"/>
        <w:jc w:val="both"/>
      </w:pPr>
    </w:p>
    <w:p w:rsidR="0043494F" w:rsidRDefault="000D7E24" w:rsidP="0043494F">
      <w:pPr>
        <w:pStyle w:val="Nadpis1"/>
        <w:numPr>
          <w:ilvl w:val="0"/>
          <w:numId w:val="1"/>
        </w:numPr>
        <w:spacing w:before="0" w:line="276" w:lineRule="auto"/>
        <w:jc w:val="both"/>
      </w:pPr>
      <w:bookmarkStart w:id="5" w:name="_Toc460713650"/>
      <w:r>
        <w:t xml:space="preserve">SWOT analýza </w:t>
      </w:r>
      <w:r w:rsidR="0043494F">
        <w:t>– Téma 1.</w:t>
      </w:r>
      <w:bookmarkEnd w:id="5"/>
      <w:r>
        <w:t xml:space="preserve"> </w:t>
      </w:r>
    </w:p>
    <w:p w:rsidR="00944AC3" w:rsidRDefault="000D7E24" w:rsidP="0043494F">
      <w:pPr>
        <w:pStyle w:val="Nadpis1"/>
        <w:spacing w:before="0" w:line="276" w:lineRule="auto"/>
        <w:ind w:left="720"/>
        <w:jc w:val="both"/>
      </w:pPr>
      <w:bookmarkStart w:id="6" w:name="_Toc460713651"/>
      <w:r w:rsidRPr="000D7E24">
        <w:t>Předškolní vzdělávání a péče: dostupnost – inkluze – kvalita</w:t>
      </w:r>
      <w:bookmarkEnd w:id="6"/>
    </w:p>
    <w:p w:rsidR="000D7E24" w:rsidRDefault="000D7E24" w:rsidP="0043494F">
      <w:pPr>
        <w:spacing w:after="0" w:line="276" w:lineRule="auto"/>
        <w:jc w:val="both"/>
      </w:pPr>
    </w:p>
    <w:p w:rsidR="00B25588" w:rsidRDefault="00B25588" w:rsidP="00B25588">
      <w:pPr>
        <w:pStyle w:val="Nadpis3"/>
        <w:spacing w:before="0" w:line="276" w:lineRule="auto"/>
        <w:jc w:val="both"/>
      </w:pPr>
      <w:bookmarkStart w:id="7" w:name="_Toc460713652"/>
      <w:r>
        <w:t>SILNÉ STRÁNK</w:t>
      </w:r>
      <w:bookmarkEnd w:id="7"/>
      <w:r>
        <w:t>Y</w:t>
      </w:r>
    </w:p>
    <w:p w:rsidR="00B25588" w:rsidRDefault="00B25588" w:rsidP="00B25588">
      <w:pPr>
        <w:pStyle w:val="Odstavecseseznamem"/>
        <w:numPr>
          <w:ilvl w:val="0"/>
          <w:numId w:val="12"/>
        </w:numPr>
        <w:spacing w:after="0" w:line="276" w:lineRule="auto"/>
      </w:pPr>
      <w:r>
        <w:t>kvalifikovaný pedagogický sbor</w:t>
      </w:r>
    </w:p>
    <w:p w:rsidR="00B25588" w:rsidRDefault="00B25588" w:rsidP="00B25588">
      <w:pPr>
        <w:pStyle w:val="Odstavecseseznamem"/>
        <w:numPr>
          <w:ilvl w:val="0"/>
          <w:numId w:val="12"/>
        </w:numPr>
        <w:spacing w:after="0" w:line="276" w:lineRule="auto"/>
      </w:pPr>
      <w:r>
        <w:t>individuální a empatický přístup</w:t>
      </w:r>
    </w:p>
    <w:p w:rsidR="00B25588" w:rsidRDefault="00B25588" w:rsidP="00B25588">
      <w:pPr>
        <w:pStyle w:val="Odstavecseseznamem"/>
        <w:numPr>
          <w:ilvl w:val="0"/>
          <w:numId w:val="12"/>
        </w:numPr>
        <w:spacing w:after="0" w:line="276" w:lineRule="auto"/>
      </w:pPr>
      <w:r>
        <w:t>dostatečné vybavení školy</w:t>
      </w:r>
    </w:p>
    <w:p w:rsidR="00B25588" w:rsidRDefault="00B25588" w:rsidP="00B25588">
      <w:pPr>
        <w:pStyle w:val="Odstavecseseznamem"/>
        <w:numPr>
          <w:ilvl w:val="0"/>
          <w:numId w:val="12"/>
        </w:numPr>
        <w:spacing w:after="0" w:line="276" w:lineRule="auto"/>
      </w:pPr>
      <w:r>
        <w:t>spolupráce se ZŠ</w:t>
      </w:r>
    </w:p>
    <w:p w:rsidR="00B25588" w:rsidRDefault="00B25588" w:rsidP="00B25588">
      <w:pPr>
        <w:pStyle w:val="Odstavecseseznamem"/>
        <w:numPr>
          <w:ilvl w:val="0"/>
          <w:numId w:val="12"/>
        </w:numPr>
        <w:spacing w:after="0" w:line="276" w:lineRule="auto"/>
      </w:pPr>
      <w:r>
        <w:t>kvalitní vzdělávací program</w:t>
      </w:r>
    </w:p>
    <w:p w:rsidR="00B25588" w:rsidRDefault="00B25588" w:rsidP="00B25588">
      <w:pPr>
        <w:pStyle w:val="Odstavecseseznamem"/>
        <w:numPr>
          <w:ilvl w:val="0"/>
          <w:numId w:val="12"/>
        </w:numPr>
        <w:spacing w:after="0" w:line="276" w:lineRule="auto"/>
      </w:pPr>
      <w:r>
        <w:t>spolupráce s rodiči</w:t>
      </w:r>
    </w:p>
    <w:p w:rsidR="00B25588" w:rsidRDefault="00B25588" w:rsidP="00B25588">
      <w:pPr>
        <w:pStyle w:val="Odstavecseseznamem"/>
        <w:numPr>
          <w:ilvl w:val="0"/>
          <w:numId w:val="12"/>
        </w:numPr>
        <w:spacing w:after="0" w:line="276" w:lineRule="auto"/>
      </w:pPr>
      <w:r>
        <w:t>dobré jméno školy</w:t>
      </w:r>
    </w:p>
    <w:p w:rsidR="00B25588" w:rsidRDefault="00B25588" w:rsidP="00B25588">
      <w:pPr>
        <w:pStyle w:val="Nadpis3"/>
        <w:spacing w:before="0" w:line="276" w:lineRule="auto"/>
        <w:jc w:val="both"/>
      </w:pPr>
    </w:p>
    <w:p w:rsidR="00B25588" w:rsidRDefault="00B25588" w:rsidP="00B25588">
      <w:pPr>
        <w:pStyle w:val="Nadpis3"/>
        <w:spacing w:before="0" w:line="276" w:lineRule="auto"/>
        <w:jc w:val="both"/>
      </w:pPr>
      <w:bookmarkStart w:id="8" w:name="_Toc460713653"/>
      <w:r>
        <w:t>SLABÉ STRÁNKY</w:t>
      </w:r>
      <w:bookmarkEnd w:id="8"/>
    </w:p>
    <w:p w:rsidR="00B25588" w:rsidRDefault="00B25588" w:rsidP="00B25588">
      <w:pPr>
        <w:pStyle w:val="Odstavecseseznamem"/>
        <w:numPr>
          <w:ilvl w:val="0"/>
          <w:numId w:val="13"/>
        </w:numPr>
        <w:spacing w:after="0" w:line="276" w:lineRule="auto"/>
      </w:pPr>
      <w:r>
        <w:t>chybí bezbariérovost</w:t>
      </w:r>
    </w:p>
    <w:p w:rsidR="00B25588" w:rsidRDefault="00B25588" w:rsidP="00B25588">
      <w:pPr>
        <w:pStyle w:val="Odstavecseseznamem"/>
        <w:numPr>
          <w:ilvl w:val="0"/>
          <w:numId w:val="13"/>
        </w:numPr>
        <w:spacing w:after="0" w:line="276" w:lineRule="auto"/>
      </w:pPr>
      <w:r>
        <w:t>absence znalosti speciální pedagogiky</w:t>
      </w:r>
    </w:p>
    <w:p w:rsidR="00B25588" w:rsidRDefault="00B25588" w:rsidP="00B25588">
      <w:pPr>
        <w:pStyle w:val="Odstavecseseznamem"/>
        <w:numPr>
          <w:ilvl w:val="0"/>
          <w:numId w:val="13"/>
        </w:numPr>
        <w:spacing w:after="0" w:line="276" w:lineRule="auto"/>
      </w:pPr>
      <w:r>
        <w:t>nespolupracující rodiče</w:t>
      </w:r>
    </w:p>
    <w:p w:rsidR="00B25588" w:rsidRDefault="00B25588" w:rsidP="00B25588">
      <w:pPr>
        <w:pStyle w:val="Odstavecseseznamem"/>
        <w:numPr>
          <w:ilvl w:val="0"/>
          <w:numId w:val="13"/>
        </w:numPr>
        <w:spacing w:after="0" w:line="276" w:lineRule="auto"/>
      </w:pPr>
      <w:r>
        <w:t>nedostatek finančních prostředků</w:t>
      </w:r>
    </w:p>
    <w:p w:rsidR="00B25588" w:rsidRDefault="00B25588" w:rsidP="00B25588">
      <w:pPr>
        <w:pStyle w:val="Odstavecseseznamem"/>
        <w:numPr>
          <w:ilvl w:val="0"/>
          <w:numId w:val="13"/>
        </w:numPr>
        <w:spacing w:after="0" w:line="276" w:lineRule="auto"/>
      </w:pPr>
      <w:r>
        <w:t>velký počet dětí ve třidě</w:t>
      </w:r>
    </w:p>
    <w:p w:rsidR="00B25588" w:rsidRDefault="00B25588" w:rsidP="00B25588">
      <w:pPr>
        <w:pStyle w:val="Odstavecseseznamem"/>
        <w:numPr>
          <w:ilvl w:val="0"/>
          <w:numId w:val="13"/>
        </w:numPr>
        <w:spacing w:after="0" w:line="276" w:lineRule="auto"/>
      </w:pPr>
      <w:r>
        <w:t>nedostatečná prostorová kapacita</w:t>
      </w:r>
    </w:p>
    <w:p w:rsidR="00B25588" w:rsidRDefault="00B25588" w:rsidP="00B25588">
      <w:pPr>
        <w:pStyle w:val="Odstavecseseznamem"/>
        <w:numPr>
          <w:ilvl w:val="0"/>
          <w:numId w:val="13"/>
        </w:numPr>
        <w:spacing w:after="0" w:line="276" w:lineRule="auto"/>
      </w:pPr>
      <w:r>
        <w:t>absence legislativy k připravovaným změnám</w:t>
      </w:r>
    </w:p>
    <w:p w:rsidR="00B25588" w:rsidRPr="002049F1" w:rsidRDefault="00B25588" w:rsidP="00B25588">
      <w:pPr>
        <w:spacing w:after="0" w:line="276" w:lineRule="auto"/>
      </w:pPr>
    </w:p>
    <w:p w:rsidR="00B25588" w:rsidRDefault="00B25588" w:rsidP="00B25588">
      <w:pPr>
        <w:pStyle w:val="Nadpis3"/>
        <w:spacing w:before="0" w:line="276" w:lineRule="auto"/>
        <w:jc w:val="both"/>
      </w:pPr>
      <w:bookmarkStart w:id="9" w:name="_Toc460713654"/>
      <w:r>
        <w:t>PŘÍLEŽITOSTI</w:t>
      </w:r>
      <w:bookmarkEnd w:id="9"/>
    </w:p>
    <w:p w:rsidR="00B25588" w:rsidRDefault="00B25588" w:rsidP="00B25588">
      <w:pPr>
        <w:pStyle w:val="Odstavecseseznamem"/>
        <w:numPr>
          <w:ilvl w:val="0"/>
          <w:numId w:val="14"/>
        </w:numPr>
        <w:spacing w:after="0" w:line="276" w:lineRule="auto"/>
      </w:pPr>
      <w:r>
        <w:t>kvalitní  DVPP</w:t>
      </w:r>
    </w:p>
    <w:p w:rsidR="00B25588" w:rsidRDefault="00B25588" w:rsidP="00B25588">
      <w:pPr>
        <w:pStyle w:val="Odstavecseseznamem"/>
        <w:numPr>
          <w:ilvl w:val="0"/>
          <w:numId w:val="14"/>
        </w:numPr>
        <w:spacing w:after="0" w:line="276" w:lineRule="auto"/>
      </w:pPr>
      <w:r>
        <w:lastRenderedPageBreak/>
        <w:t>kooperace s jinými MŠ</w:t>
      </w:r>
    </w:p>
    <w:p w:rsidR="00B25588" w:rsidRDefault="00B25588" w:rsidP="00B25588">
      <w:pPr>
        <w:pStyle w:val="Odstavecseseznamem"/>
        <w:numPr>
          <w:ilvl w:val="0"/>
          <w:numId w:val="14"/>
        </w:numPr>
        <w:spacing w:after="0" w:line="276" w:lineRule="auto"/>
      </w:pPr>
      <w:r>
        <w:t>spolupráce se ZŠ</w:t>
      </w:r>
    </w:p>
    <w:p w:rsidR="00B25588" w:rsidRDefault="00B25588" w:rsidP="00B25588">
      <w:pPr>
        <w:pStyle w:val="Odstavecseseznamem"/>
        <w:numPr>
          <w:ilvl w:val="0"/>
          <w:numId w:val="14"/>
        </w:numPr>
        <w:spacing w:after="0" w:line="276" w:lineRule="auto"/>
      </w:pPr>
      <w:r>
        <w:t>finance z dotací</w:t>
      </w:r>
    </w:p>
    <w:p w:rsidR="00B25588" w:rsidRDefault="00B25588" w:rsidP="00B25588">
      <w:pPr>
        <w:pStyle w:val="Odstavecseseznamem"/>
        <w:numPr>
          <w:ilvl w:val="0"/>
          <w:numId w:val="14"/>
        </w:numPr>
        <w:spacing w:after="0" w:line="276" w:lineRule="auto"/>
      </w:pPr>
      <w:r>
        <w:t>spolupráce s rodiči</w:t>
      </w:r>
    </w:p>
    <w:p w:rsidR="00B25588" w:rsidRDefault="00B25588" w:rsidP="00B25588">
      <w:pPr>
        <w:pStyle w:val="Odstavecseseznamem"/>
        <w:numPr>
          <w:ilvl w:val="0"/>
          <w:numId w:val="14"/>
        </w:numPr>
        <w:spacing w:after="0" w:line="276" w:lineRule="auto"/>
      </w:pPr>
      <w:r>
        <w:t>snížení počtu dětí ve třídách</w:t>
      </w:r>
    </w:p>
    <w:p w:rsidR="00B25588" w:rsidRDefault="00B25588" w:rsidP="00B25588">
      <w:pPr>
        <w:pStyle w:val="Odstavecseseznamem"/>
        <w:numPr>
          <w:ilvl w:val="0"/>
          <w:numId w:val="14"/>
        </w:numPr>
        <w:spacing w:after="0" w:line="276" w:lineRule="auto"/>
      </w:pPr>
      <w:r>
        <w:t>spolupráce s PPP, SPC a dalšími specialisty</w:t>
      </w:r>
    </w:p>
    <w:p w:rsidR="00B25588" w:rsidRPr="00771093" w:rsidRDefault="00B25588" w:rsidP="00B25588">
      <w:pPr>
        <w:spacing w:after="0" w:line="276" w:lineRule="auto"/>
      </w:pPr>
    </w:p>
    <w:p w:rsidR="00B25588" w:rsidRDefault="00B25588" w:rsidP="00B25588">
      <w:pPr>
        <w:pStyle w:val="Nadpis3"/>
        <w:spacing w:before="0" w:line="276" w:lineRule="auto"/>
        <w:jc w:val="both"/>
      </w:pPr>
      <w:bookmarkStart w:id="10" w:name="_Toc460713655"/>
      <w:r>
        <w:t>HROZBY</w:t>
      </w:r>
      <w:bookmarkEnd w:id="10"/>
    </w:p>
    <w:p w:rsidR="00B25588" w:rsidRPr="00771093" w:rsidRDefault="00B25588" w:rsidP="00B25588">
      <w:pPr>
        <w:pStyle w:val="Odstavecseseznamem"/>
        <w:numPr>
          <w:ilvl w:val="0"/>
          <w:numId w:val="15"/>
        </w:numPr>
        <w:spacing w:after="0" w:line="276" w:lineRule="auto"/>
      </w:pPr>
      <w:r>
        <w:t>děti mladší tří let</w:t>
      </w:r>
    </w:p>
    <w:p w:rsidR="00B25588" w:rsidRDefault="00B25588" w:rsidP="00B25588">
      <w:pPr>
        <w:pStyle w:val="Odstavecseseznamem"/>
        <w:numPr>
          <w:ilvl w:val="0"/>
          <w:numId w:val="15"/>
        </w:numPr>
        <w:spacing w:after="0" w:line="276" w:lineRule="auto"/>
      </w:pPr>
      <w:r>
        <w:t>nedostatek dětí</w:t>
      </w:r>
    </w:p>
    <w:p w:rsidR="00B25588" w:rsidRDefault="00B25588" w:rsidP="00B25588">
      <w:pPr>
        <w:pStyle w:val="Odstavecseseznamem"/>
        <w:numPr>
          <w:ilvl w:val="0"/>
          <w:numId w:val="15"/>
        </w:numPr>
        <w:spacing w:after="0" w:line="276" w:lineRule="auto"/>
      </w:pPr>
      <w:r>
        <w:t>nedostatek kompetentního personálu</w:t>
      </w:r>
    </w:p>
    <w:p w:rsidR="00B25588" w:rsidRDefault="00B25588" w:rsidP="00B25588">
      <w:pPr>
        <w:pStyle w:val="Odstavecseseznamem"/>
        <w:numPr>
          <w:ilvl w:val="0"/>
          <w:numId w:val="15"/>
        </w:numPr>
        <w:spacing w:after="0" w:line="276" w:lineRule="auto"/>
      </w:pPr>
      <w:r>
        <w:t>ohrožení bezpečnosti dětí</w:t>
      </w:r>
    </w:p>
    <w:p w:rsidR="00B25588" w:rsidRDefault="00B25588" w:rsidP="00B25588">
      <w:pPr>
        <w:pStyle w:val="Odstavecseseznamem"/>
        <w:numPr>
          <w:ilvl w:val="0"/>
          <w:numId w:val="15"/>
        </w:numPr>
        <w:spacing w:after="0" w:line="276" w:lineRule="auto"/>
      </w:pPr>
      <w:r>
        <w:t xml:space="preserve">stížnosti rodičů, přenášení problémů rodiny do MŠ </w:t>
      </w:r>
    </w:p>
    <w:p w:rsidR="00B25588" w:rsidRDefault="00B25588" w:rsidP="00B25588">
      <w:pPr>
        <w:pStyle w:val="Odstavecseseznamem"/>
        <w:numPr>
          <w:ilvl w:val="0"/>
          <w:numId w:val="15"/>
        </w:numPr>
        <w:spacing w:after="0" w:line="276" w:lineRule="auto"/>
      </w:pPr>
      <w:r>
        <w:t>velký počet dětí ve třídě</w:t>
      </w:r>
    </w:p>
    <w:p w:rsidR="00B25588" w:rsidRDefault="00B25588" w:rsidP="00B25588">
      <w:pPr>
        <w:pStyle w:val="Odstavecseseznamem"/>
        <w:numPr>
          <w:ilvl w:val="0"/>
          <w:numId w:val="15"/>
        </w:numPr>
        <w:spacing w:after="0" w:line="276" w:lineRule="auto"/>
      </w:pPr>
      <w:r>
        <w:t>nedostatek finančních prostředků</w:t>
      </w:r>
    </w:p>
    <w:p w:rsidR="00B25588" w:rsidRDefault="00B25588" w:rsidP="00B25588">
      <w:r>
        <w:t xml:space="preserve"> </w:t>
      </w:r>
    </w:p>
    <w:p w:rsidR="00B25588" w:rsidRPr="00771093" w:rsidRDefault="00B25588" w:rsidP="00B25588"/>
    <w:p w:rsidR="0043494F" w:rsidRDefault="000D7E24" w:rsidP="0043494F">
      <w:pPr>
        <w:pStyle w:val="Nadpis1"/>
        <w:numPr>
          <w:ilvl w:val="0"/>
          <w:numId w:val="1"/>
        </w:numPr>
        <w:spacing w:before="0" w:line="276" w:lineRule="auto"/>
        <w:jc w:val="both"/>
      </w:pPr>
      <w:bookmarkStart w:id="11" w:name="_Toc460713656"/>
      <w:r>
        <w:t xml:space="preserve">SWOT analýza </w:t>
      </w:r>
      <w:r w:rsidR="0043494F">
        <w:t>–</w:t>
      </w:r>
      <w:r>
        <w:t xml:space="preserve"> </w:t>
      </w:r>
      <w:r w:rsidR="0043494F">
        <w:t>Téma 2.</w:t>
      </w:r>
      <w:bookmarkEnd w:id="11"/>
      <w:r w:rsidR="0043494F">
        <w:t xml:space="preserve"> </w:t>
      </w:r>
    </w:p>
    <w:p w:rsidR="00944AC3" w:rsidRDefault="000D7E24" w:rsidP="0043494F">
      <w:pPr>
        <w:pStyle w:val="Nadpis1"/>
        <w:spacing w:before="0" w:line="276" w:lineRule="auto"/>
        <w:ind w:left="720"/>
        <w:jc w:val="both"/>
      </w:pPr>
      <w:bookmarkStart w:id="12" w:name="_Toc460713657"/>
      <w:r w:rsidRPr="000D7E24">
        <w:t>Čtenářská a matematická gramotnost v základním vzdělávání</w:t>
      </w:r>
      <w:bookmarkEnd w:id="12"/>
    </w:p>
    <w:p w:rsidR="000D7E24" w:rsidRDefault="000D7E24" w:rsidP="0043494F">
      <w:pPr>
        <w:spacing w:after="0" w:line="276" w:lineRule="auto"/>
        <w:jc w:val="both"/>
      </w:pPr>
    </w:p>
    <w:p w:rsidR="000D7E24" w:rsidRDefault="000D7E24" w:rsidP="0043494F">
      <w:pPr>
        <w:pStyle w:val="Nadpis3"/>
        <w:spacing w:before="0" w:line="276" w:lineRule="auto"/>
        <w:jc w:val="both"/>
      </w:pPr>
      <w:bookmarkStart w:id="13" w:name="_Toc460713658"/>
      <w:r>
        <w:t>SILNÉ STRÁNKY</w:t>
      </w:r>
      <w:bookmarkEnd w:id="13"/>
    </w:p>
    <w:p w:rsidR="00B25588" w:rsidRDefault="00B25588" w:rsidP="00B25588">
      <w:pPr>
        <w:pStyle w:val="Odstavecseseznamem"/>
        <w:numPr>
          <w:ilvl w:val="0"/>
          <w:numId w:val="16"/>
        </w:numPr>
      </w:pPr>
      <w:r>
        <w:t>kvalitní proškolený pedagogický sbor</w:t>
      </w:r>
    </w:p>
    <w:p w:rsidR="00B25588" w:rsidRDefault="00B25588" w:rsidP="00B25588">
      <w:pPr>
        <w:pStyle w:val="Odstavecseseznamem"/>
        <w:numPr>
          <w:ilvl w:val="0"/>
          <w:numId w:val="16"/>
        </w:numPr>
      </w:pPr>
      <w:r>
        <w:t>bohatý výběr didaktických pomůcek a materiálů</w:t>
      </w:r>
    </w:p>
    <w:p w:rsidR="00B25588" w:rsidRDefault="00B25588" w:rsidP="00B25588">
      <w:pPr>
        <w:pStyle w:val="Odstavecseseznamem"/>
        <w:numPr>
          <w:ilvl w:val="0"/>
          <w:numId w:val="16"/>
        </w:numPr>
      </w:pPr>
      <w:r>
        <w:t>sledování a zavádění nových metod a trendů ve výuce</w:t>
      </w:r>
    </w:p>
    <w:p w:rsidR="00B25588" w:rsidRDefault="00B25588" w:rsidP="00B25588">
      <w:pPr>
        <w:pStyle w:val="Odstavecseseznamem"/>
        <w:numPr>
          <w:ilvl w:val="0"/>
          <w:numId w:val="16"/>
        </w:numPr>
      </w:pPr>
      <w:r>
        <w:t>vybavenost školy vlastní knihovnou</w:t>
      </w:r>
    </w:p>
    <w:p w:rsidR="00B25588" w:rsidRDefault="00B25588" w:rsidP="00B25588">
      <w:pPr>
        <w:pStyle w:val="Odstavecseseznamem"/>
        <w:numPr>
          <w:ilvl w:val="0"/>
          <w:numId w:val="16"/>
        </w:numPr>
      </w:pPr>
      <w:r>
        <w:t>dobře zpracované ŠVP</w:t>
      </w:r>
    </w:p>
    <w:p w:rsidR="00B25588" w:rsidRDefault="00B25588" w:rsidP="00B25588">
      <w:pPr>
        <w:pStyle w:val="Odstavecseseznamem"/>
        <w:numPr>
          <w:ilvl w:val="0"/>
          <w:numId w:val="16"/>
        </w:numPr>
      </w:pPr>
      <w:r>
        <w:t>projekty z ESF</w:t>
      </w:r>
    </w:p>
    <w:p w:rsidR="00B25588" w:rsidRDefault="00B25588" w:rsidP="00B25588">
      <w:pPr>
        <w:pStyle w:val="Odstavecseseznamem"/>
        <w:numPr>
          <w:ilvl w:val="0"/>
          <w:numId w:val="16"/>
        </w:numPr>
      </w:pPr>
      <w:r>
        <w:t>vzbuzování zájmu žáků - dramatické kroužky, návštěva divadel, IQ klubů …</w:t>
      </w:r>
    </w:p>
    <w:p w:rsidR="00B25588" w:rsidRDefault="00B25588" w:rsidP="00B25588">
      <w:pPr>
        <w:pStyle w:val="Odstavecseseznamem"/>
        <w:numPr>
          <w:ilvl w:val="0"/>
          <w:numId w:val="16"/>
        </w:numPr>
      </w:pPr>
      <w:r>
        <w:t>podpora zájmů dítě individuálním přístupem</w:t>
      </w:r>
    </w:p>
    <w:p w:rsidR="00B25588" w:rsidRDefault="00B25588" w:rsidP="00B25588">
      <w:pPr>
        <w:pStyle w:val="Odstavecseseznamem"/>
        <w:numPr>
          <w:ilvl w:val="0"/>
          <w:numId w:val="16"/>
        </w:numPr>
      </w:pPr>
      <w:r>
        <w:t>spolupráce s obecní knihovnou</w:t>
      </w:r>
    </w:p>
    <w:p w:rsidR="00B25588" w:rsidRDefault="00B25588" w:rsidP="0043494F">
      <w:pPr>
        <w:pStyle w:val="Nadpis3"/>
        <w:spacing w:before="0" w:line="276" w:lineRule="auto"/>
        <w:jc w:val="both"/>
      </w:pPr>
      <w:bookmarkStart w:id="14" w:name="_Toc460713659"/>
    </w:p>
    <w:p w:rsidR="000D7E24" w:rsidRDefault="000D7E24" w:rsidP="0043494F">
      <w:pPr>
        <w:pStyle w:val="Nadpis3"/>
        <w:spacing w:before="0" w:line="276" w:lineRule="auto"/>
        <w:jc w:val="both"/>
      </w:pPr>
      <w:r>
        <w:t>SLABÉ STRÁNKY</w:t>
      </w:r>
      <w:bookmarkEnd w:id="14"/>
    </w:p>
    <w:p w:rsidR="00B25588" w:rsidRDefault="00B25588" w:rsidP="00B25588">
      <w:pPr>
        <w:pStyle w:val="Odstavecseseznamem"/>
        <w:numPr>
          <w:ilvl w:val="0"/>
          <w:numId w:val="17"/>
        </w:numPr>
      </w:pPr>
      <w:r>
        <w:t>malý zájem o děti ze strany rodičů</w:t>
      </w:r>
    </w:p>
    <w:p w:rsidR="00B25588" w:rsidRDefault="00B25588" w:rsidP="00B25588">
      <w:pPr>
        <w:pStyle w:val="Odstavecseseznamem"/>
        <w:numPr>
          <w:ilvl w:val="0"/>
          <w:numId w:val="17"/>
        </w:numPr>
      </w:pPr>
      <w:r>
        <w:t>nesoustředěnost, špatná matematická a logická představivost</w:t>
      </w:r>
      <w:r w:rsidR="009C4591">
        <w:t>, logopedické vady</w:t>
      </w:r>
      <w:r>
        <w:t xml:space="preserve"> a vzrůstající počet SPÚ</w:t>
      </w:r>
    </w:p>
    <w:p w:rsidR="00B25588" w:rsidRDefault="00B25588" w:rsidP="00B25588">
      <w:pPr>
        <w:pStyle w:val="Odstavecseseznamem"/>
        <w:numPr>
          <w:ilvl w:val="0"/>
          <w:numId w:val="17"/>
        </w:numPr>
      </w:pPr>
      <w:r>
        <w:t>velký počet žáků ve třídě</w:t>
      </w:r>
    </w:p>
    <w:p w:rsidR="00B25588" w:rsidRDefault="00B25588" w:rsidP="00B25588">
      <w:pPr>
        <w:pStyle w:val="Odstavecseseznamem"/>
        <w:numPr>
          <w:ilvl w:val="0"/>
          <w:numId w:val="17"/>
        </w:numPr>
      </w:pPr>
      <w:r>
        <w:t>chybí IT technika</w:t>
      </w:r>
    </w:p>
    <w:p w:rsidR="00B25588" w:rsidRPr="00C05F84" w:rsidRDefault="00B25588" w:rsidP="00B25588">
      <w:pPr>
        <w:pStyle w:val="Odstavecseseznamem"/>
        <w:numPr>
          <w:ilvl w:val="0"/>
          <w:numId w:val="17"/>
        </w:numPr>
      </w:pPr>
      <w:r>
        <w:t>nezájem žáků o výuku</w:t>
      </w:r>
    </w:p>
    <w:p w:rsidR="000D7E24" w:rsidRDefault="000D7E24" w:rsidP="0043494F">
      <w:pPr>
        <w:pStyle w:val="Nadpis3"/>
        <w:spacing w:before="0" w:line="276" w:lineRule="auto"/>
        <w:jc w:val="both"/>
      </w:pPr>
      <w:bookmarkStart w:id="15" w:name="_Toc460713660"/>
      <w:r>
        <w:t>PŘÍLEŽITOSTI</w:t>
      </w:r>
      <w:bookmarkEnd w:id="15"/>
    </w:p>
    <w:p w:rsidR="00B25588" w:rsidRDefault="00B25588" w:rsidP="00B25588">
      <w:pPr>
        <w:pStyle w:val="Odstavecseseznamem"/>
        <w:numPr>
          <w:ilvl w:val="0"/>
          <w:numId w:val="18"/>
        </w:numPr>
      </w:pPr>
      <w:r>
        <w:t>vzbuzování zájmu žáků novými metodami a formami výuky</w:t>
      </w:r>
    </w:p>
    <w:p w:rsidR="00B25588" w:rsidRDefault="00B25588" w:rsidP="00B25588">
      <w:pPr>
        <w:pStyle w:val="Odstavecseseznamem"/>
        <w:numPr>
          <w:ilvl w:val="0"/>
          <w:numId w:val="18"/>
        </w:numPr>
      </w:pPr>
      <w:r>
        <w:t>návštěvy knihoven</w:t>
      </w:r>
    </w:p>
    <w:p w:rsidR="00B25588" w:rsidRDefault="00B25588" w:rsidP="00B25588">
      <w:pPr>
        <w:pStyle w:val="Odstavecseseznamem"/>
        <w:numPr>
          <w:ilvl w:val="0"/>
          <w:numId w:val="18"/>
        </w:numPr>
      </w:pPr>
      <w:r>
        <w:t>další vzdělávání DVPP</w:t>
      </w:r>
    </w:p>
    <w:p w:rsidR="00B25588" w:rsidRDefault="00B25588" w:rsidP="00B25588">
      <w:pPr>
        <w:pStyle w:val="Odstavecseseznamem"/>
        <w:numPr>
          <w:ilvl w:val="0"/>
          <w:numId w:val="18"/>
        </w:numPr>
      </w:pPr>
      <w:r>
        <w:lastRenderedPageBreak/>
        <w:t>získání finančních prostředků</w:t>
      </w:r>
    </w:p>
    <w:p w:rsidR="00B25588" w:rsidRDefault="00B25588" w:rsidP="00B25588">
      <w:pPr>
        <w:pStyle w:val="Odstavecseseznamem"/>
        <w:numPr>
          <w:ilvl w:val="0"/>
          <w:numId w:val="18"/>
        </w:numPr>
      </w:pPr>
      <w:r>
        <w:t>komunikace mezi MŠ a ZŠ</w:t>
      </w:r>
    </w:p>
    <w:p w:rsidR="00B25588" w:rsidRDefault="00B25588" w:rsidP="00B25588">
      <w:pPr>
        <w:pStyle w:val="Odstavecseseznamem"/>
        <w:numPr>
          <w:ilvl w:val="0"/>
          <w:numId w:val="18"/>
        </w:numPr>
      </w:pPr>
      <w:r>
        <w:t>dostatečné vybavení knihoven a kabinetů pomůckami</w:t>
      </w:r>
    </w:p>
    <w:p w:rsidR="000D7E24" w:rsidRDefault="000D7E24" w:rsidP="0043494F">
      <w:pPr>
        <w:pStyle w:val="Nadpis3"/>
        <w:spacing w:before="0" w:line="276" w:lineRule="auto"/>
        <w:jc w:val="both"/>
      </w:pPr>
    </w:p>
    <w:p w:rsidR="000D7E24" w:rsidRDefault="000D7E24" w:rsidP="0043494F">
      <w:pPr>
        <w:pStyle w:val="Nadpis3"/>
        <w:spacing w:before="0" w:line="276" w:lineRule="auto"/>
        <w:jc w:val="both"/>
      </w:pPr>
      <w:bookmarkStart w:id="16" w:name="_Toc460713661"/>
      <w:r>
        <w:t>HROZBY</w:t>
      </w:r>
      <w:bookmarkEnd w:id="16"/>
    </w:p>
    <w:p w:rsidR="00833B03" w:rsidRDefault="00833B03" w:rsidP="00833B03">
      <w:pPr>
        <w:pStyle w:val="Odstavecseseznamem"/>
        <w:numPr>
          <w:ilvl w:val="0"/>
          <w:numId w:val="19"/>
        </w:numPr>
      </w:pPr>
      <w:r>
        <w:t>nezájem rodičů</w:t>
      </w:r>
    </w:p>
    <w:p w:rsidR="00833B03" w:rsidRDefault="00833B03" w:rsidP="00833B03">
      <w:pPr>
        <w:pStyle w:val="Odstavecseseznamem"/>
        <w:numPr>
          <w:ilvl w:val="0"/>
          <w:numId w:val="19"/>
        </w:numPr>
      </w:pPr>
      <w:r>
        <w:t>nedostatek finančních prostředků</w:t>
      </w:r>
    </w:p>
    <w:p w:rsidR="00833B03" w:rsidRDefault="00833B03" w:rsidP="00833B03">
      <w:pPr>
        <w:pStyle w:val="Odstavecseseznamem"/>
        <w:numPr>
          <w:ilvl w:val="0"/>
          <w:numId w:val="19"/>
        </w:numPr>
      </w:pPr>
      <w:r>
        <w:t>nedostatek specialistů v oblasti logopedické péče</w:t>
      </w:r>
    </w:p>
    <w:p w:rsidR="00833B03" w:rsidRDefault="00833B03" w:rsidP="00833B03">
      <w:pPr>
        <w:pStyle w:val="Odstavecseseznamem"/>
        <w:numPr>
          <w:ilvl w:val="0"/>
          <w:numId w:val="19"/>
        </w:numPr>
      </w:pPr>
      <w:r>
        <w:t>upadání motivace a zájmu o vzdělávání</w:t>
      </w:r>
    </w:p>
    <w:p w:rsidR="00833B03" w:rsidRDefault="00833B03" w:rsidP="00833B03">
      <w:pPr>
        <w:pStyle w:val="Odstavecseseznamem"/>
        <w:numPr>
          <w:ilvl w:val="0"/>
          <w:numId w:val="19"/>
        </w:numPr>
      </w:pPr>
      <w:r>
        <w:t>sledování televize a počítačových her</w:t>
      </w:r>
    </w:p>
    <w:p w:rsidR="00833B03" w:rsidRPr="00DA32FF" w:rsidRDefault="00833B03" w:rsidP="00833B03">
      <w:pPr>
        <w:pStyle w:val="Odstavecseseznamem"/>
        <w:numPr>
          <w:ilvl w:val="0"/>
          <w:numId w:val="19"/>
        </w:numPr>
      </w:pPr>
      <w:r>
        <w:t>velké množství dětí ve třídě</w:t>
      </w:r>
    </w:p>
    <w:p w:rsidR="000D7E24" w:rsidRDefault="000D7E24" w:rsidP="0043494F">
      <w:pPr>
        <w:spacing w:after="0" w:line="276" w:lineRule="auto"/>
        <w:jc w:val="both"/>
      </w:pPr>
    </w:p>
    <w:p w:rsidR="0043494F" w:rsidRPr="000D7E24" w:rsidRDefault="0043494F" w:rsidP="0043494F">
      <w:pPr>
        <w:spacing w:after="0" w:line="276" w:lineRule="auto"/>
        <w:jc w:val="both"/>
      </w:pPr>
    </w:p>
    <w:p w:rsidR="0043494F" w:rsidRDefault="000D7E24" w:rsidP="0043494F">
      <w:pPr>
        <w:pStyle w:val="Nadpis1"/>
        <w:numPr>
          <w:ilvl w:val="0"/>
          <w:numId w:val="1"/>
        </w:numPr>
        <w:spacing w:before="0" w:line="276" w:lineRule="auto"/>
        <w:jc w:val="both"/>
      </w:pPr>
      <w:bookmarkStart w:id="17" w:name="_Toc460713662"/>
      <w:r>
        <w:t xml:space="preserve">SWOT analýza </w:t>
      </w:r>
      <w:r w:rsidR="0043494F">
        <w:t>–</w:t>
      </w:r>
      <w:r>
        <w:t xml:space="preserve"> </w:t>
      </w:r>
      <w:r w:rsidR="0043494F">
        <w:t>Téma 3.</w:t>
      </w:r>
      <w:bookmarkStart w:id="18" w:name="_GoBack"/>
      <w:bookmarkEnd w:id="17"/>
      <w:bookmarkEnd w:id="18"/>
    </w:p>
    <w:p w:rsidR="000D7E24" w:rsidRDefault="000D7E24" w:rsidP="0043494F">
      <w:pPr>
        <w:pStyle w:val="Nadpis1"/>
        <w:spacing w:before="0" w:line="276" w:lineRule="auto"/>
        <w:ind w:left="720"/>
        <w:jc w:val="both"/>
      </w:pPr>
      <w:bookmarkStart w:id="19" w:name="_Toc460713663"/>
      <w:r w:rsidRPr="000D7E24">
        <w:t>Inkluzivní vzdělávání a podpora dětí a žáků ohrožených školním neúspěchem</w:t>
      </w:r>
      <w:bookmarkEnd w:id="19"/>
    </w:p>
    <w:p w:rsidR="000D7E24" w:rsidRDefault="000D7E24" w:rsidP="0043494F">
      <w:pPr>
        <w:spacing w:after="0" w:line="276" w:lineRule="auto"/>
        <w:jc w:val="both"/>
      </w:pPr>
    </w:p>
    <w:p w:rsidR="000D7E24" w:rsidRDefault="000D7E24" w:rsidP="0043494F">
      <w:pPr>
        <w:pStyle w:val="Nadpis3"/>
        <w:spacing w:before="0" w:line="276" w:lineRule="auto"/>
        <w:jc w:val="both"/>
      </w:pPr>
      <w:bookmarkStart w:id="20" w:name="_Toc460713664"/>
      <w:r>
        <w:t>SILNÉ STRÁNKY</w:t>
      </w:r>
      <w:bookmarkEnd w:id="20"/>
    </w:p>
    <w:p w:rsidR="0043494F" w:rsidRDefault="0043494F" w:rsidP="0043494F">
      <w:pPr>
        <w:pStyle w:val="Odstavecseseznamem"/>
        <w:numPr>
          <w:ilvl w:val="0"/>
          <w:numId w:val="8"/>
        </w:numPr>
        <w:spacing w:after="0" w:line="276" w:lineRule="auto"/>
      </w:pPr>
      <w:r>
        <w:t>Kvalifikovaný, zkušený pedagogický sbor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8"/>
        </w:numPr>
        <w:spacing w:after="0" w:line="276" w:lineRule="auto"/>
      </w:pPr>
      <w:r>
        <w:t>Individuální pomoc a podpora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8"/>
        </w:numPr>
        <w:spacing w:after="0" w:line="276" w:lineRule="auto"/>
      </w:pPr>
      <w:r>
        <w:t>Spolupráce s rodiči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8"/>
        </w:numPr>
        <w:spacing w:after="0" w:line="276" w:lineRule="auto"/>
      </w:pPr>
      <w:r>
        <w:t>Logopedická péče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8"/>
        </w:numPr>
        <w:spacing w:after="0" w:line="276" w:lineRule="auto"/>
      </w:pPr>
      <w:r>
        <w:t>Speciální pedagog, školní psycholog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8"/>
        </w:numPr>
        <w:spacing w:after="0" w:line="276" w:lineRule="auto"/>
      </w:pPr>
      <w:r>
        <w:t>Menší skupiny dětí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8"/>
        </w:numPr>
        <w:spacing w:after="0" w:line="276" w:lineRule="auto"/>
      </w:pPr>
      <w:r>
        <w:t>Spolupráce všech dětí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8"/>
        </w:numPr>
        <w:spacing w:after="0" w:line="276" w:lineRule="auto"/>
      </w:pPr>
      <w:r>
        <w:t>Třída TIP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8"/>
        </w:numPr>
        <w:spacing w:after="0" w:line="276" w:lineRule="auto"/>
      </w:pPr>
      <w:r>
        <w:t>Asistent pedagoga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8"/>
        </w:numPr>
        <w:spacing w:after="0" w:line="276" w:lineRule="auto"/>
      </w:pPr>
      <w:r>
        <w:t>Materiální vybavení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8"/>
        </w:numPr>
        <w:spacing w:after="0" w:line="276" w:lineRule="auto"/>
      </w:pPr>
      <w:r>
        <w:t>Výchovný poradce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8"/>
        </w:numPr>
        <w:spacing w:after="0" w:line="276" w:lineRule="auto"/>
      </w:pPr>
      <w:r>
        <w:t>Jednotné působení MŠ a ZŠ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8"/>
        </w:numPr>
        <w:spacing w:after="0" w:line="276" w:lineRule="auto"/>
      </w:pPr>
      <w:r>
        <w:t>Práce s dětmi s odloženou školní docházkou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8"/>
        </w:numPr>
        <w:spacing w:after="0" w:line="276" w:lineRule="auto"/>
      </w:pPr>
      <w:r>
        <w:t>Spolupráce s PPP, SPC</w:t>
      </w:r>
      <w:r>
        <w:tab/>
      </w:r>
      <w:r>
        <w:tab/>
      </w:r>
      <w:r>
        <w:tab/>
      </w:r>
    </w:p>
    <w:p w:rsidR="000D7E24" w:rsidRDefault="0043494F" w:rsidP="0043494F">
      <w:pPr>
        <w:pStyle w:val="Odstavecseseznamem"/>
        <w:numPr>
          <w:ilvl w:val="0"/>
          <w:numId w:val="8"/>
        </w:numPr>
        <w:spacing w:after="0" w:line="276" w:lineRule="auto"/>
      </w:pPr>
      <w:r>
        <w:t>Motivace k práci</w:t>
      </w:r>
      <w:r>
        <w:tab/>
      </w:r>
      <w:r>
        <w:tab/>
      </w:r>
      <w:r>
        <w:tab/>
      </w:r>
    </w:p>
    <w:p w:rsidR="000D7E24" w:rsidRDefault="000D7E24" w:rsidP="0043494F">
      <w:pPr>
        <w:pStyle w:val="Nadpis3"/>
        <w:spacing w:before="0" w:line="276" w:lineRule="auto"/>
        <w:jc w:val="both"/>
      </w:pPr>
    </w:p>
    <w:p w:rsidR="000D7E24" w:rsidRDefault="000D7E24" w:rsidP="0043494F">
      <w:pPr>
        <w:pStyle w:val="Nadpis3"/>
        <w:spacing w:before="0" w:line="276" w:lineRule="auto"/>
        <w:jc w:val="both"/>
      </w:pPr>
    </w:p>
    <w:p w:rsidR="000D7E24" w:rsidRDefault="000D7E24" w:rsidP="0043494F">
      <w:pPr>
        <w:pStyle w:val="Nadpis3"/>
        <w:spacing w:before="0" w:line="276" w:lineRule="auto"/>
        <w:jc w:val="both"/>
      </w:pPr>
      <w:bookmarkStart w:id="21" w:name="_Toc460713665"/>
      <w:r>
        <w:t>SLABÉ STRÁNKY</w:t>
      </w:r>
      <w:bookmarkEnd w:id="21"/>
    </w:p>
    <w:p w:rsidR="0043494F" w:rsidRDefault="0043494F" w:rsidP="0043494F">
      <w:pPr>
        <w:pStyle w:val="Odstavecseseznamem"/>
        <w:numPr>
          <w:ilvl w:val="0"/>
          <w:numId w:val="9"/>
        </w:numPr>
        <w:spacing w:after="0" w:line="276" w:lineRule="auto"/>
      </w:pPr>
      <w:r>
        <w:t>Velký počet dětí ve třídě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9"/>
        </w:numPr>
        <w:spacing w:after="0" w:line="276" w:lineRule="auto"/>
      </w:pPr>
      <w:r>
        <w:t>Nedostatek finančních prostředků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9"/>
        </w:numPr>
        <w:spacing w:after="0" w:line="276" w:lineRule="auto"/>
      </w:pPr>
      <w:r>
        <w:t>Bezbariérovost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9"/>
        </w:numPr>
        <w:spacing w:after="0" w:line="276" w:lineRule="auto"/>
      </w:pPr>
      <w:r>
        <w:t>Materiální a technické vybavení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9"/>
        </w:numPr>
        <w:spacing w:after="0" w:line="276" w:lineRule="auto"/>
      </w:pPr>
      <w:r>
        <w:t>Nespolupráce rodičů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9"/>
        </w:numPr>
        <w:spacing w:after="0" w:line="276" w:lineRule="auto"/>
      </w:pPr>
      <w:r>
        <w:lastRenderedPageBreak/>
        <w:t>Odborná kvalifikace učitelů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9"/>
        </w:numPr>
        <w:spacing w:after="0" w:line="276" w:lineRule="auto"/>
      </w:pPr>
      <w:r>
        <w:t>Nedostatek pedagogů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9"/>
        </w:numPr>
        <w:spacing w:after="0" w:line="276" w:lineRule="auto"/>
      </w:pPr>
      <w:r>
        <w:t>Chybí školní psycholog, speciální pedagog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9"/>
        </w:numPr>
        <w:spacing w:after="0" w:line="276" w:lineRule="auto"/>
      </w:pPr>
      <w:r>
        <w:t>Nedostatek asistentů pedagoga</w:t>
      </w:r>
      <w:r>
        <w:tab/>
      </w:r>
      <w:r>
        <w:tab/>
      </w:r>
      <w:r>
        <w:tab/>
      </w:r>
    </w:p>
    <w:p w:rsidR="0043494F" w:rsidRDefault="00C2410D" w:rsidP="0043494F">
      <w:pPr>
        <w:pStyle w:val="Odstavecseseznamem"/>
        <w:numPr>
          <w:ilvl w:val="0"/>
          <w:numId w:val="9"/>
        </w:numPr>
        <w:spacing w:after="0" w:line="276" w:lineRule="auto"/>
      </w:pPr>
      <w:r>
        <w:t>Nedostatečná práce školského</w:t>
      </w:r>
      <w:r w:rsidR="0043494F">
        <w:t xml:space="preserve"> poradenského pracoviště</w:t>
      </w:r>
      <w:r w:rsidR="0043494F">
        <w:tab/>
      </w:r>
      <w:r w:rsidR="0043494F">
        <w:tab/>
      </w:r>
      <w:r w:rsidR="0043494F">
        <w:tab/>
      </w:r>
    </w:p>
    <w:p w:rsidR="0043494F" w:rsidRDefault="00C2410D" w:rsidP="0043494F">
      <w:pPr>
        <w:pStyle w:val="Odstavecseseznamem"/>
        <w:numPr>
          <w:ilvl w:val="0"/>
          <w:numId w:val="9"/>
        </w:numPr>
        <w:spacing w:after="0" w:line="276" w:lineRule="auto"/>
      </w:pPr>
      <w:r>
        <w:t>Chybějící legislativní</w:t>
      </w:r>
      <w:r w:rsidR="0043494F">
        <w:t xml:space="preserve"> podpora inkluze v MŠ</w:t>
      </w:r>
      <w:r w:rsidR="0043494F">
        <w:tab/>
      </w:r>
      <w:r w:rsidR="0043494F">
        <w:tab/>
      </w:r>
      <w:r w:rsidR="0043494F">
        <w:tab/>
      </w:r>
    </w:p>
    <w:p w:rsidR="0043494F" w:rsidRDefault="0043494F" w:rsidP="0043494F">
      <w:pPr>
        <w:pStyle w:val="Odstavecseseznamem"/>
        <w:numPr>
          <w:ilvl w:val="0"/>
          <w:numId w:val="9"/>
        </w:numPr>
        <w:spacing w:after="0" w:line="276" w:lineRule="auto"/>
      </w:pPr>
      <w:r>
        <w:t>Skrytá inkluze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9"/>
        </w:numPr>
        <w:spacing w:after="0" w:line="276" w:lineRule="auto"/>
      </w:pPr>
      <w:r>
        <w:t>Malý prostor pro individuální práci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9"/>
        </w:numPr>
        <w:spacing w:after="0" w:line="276" w:lineRule="auto"/>
      </w:pPr>
      <w:r>
        <w:t>Větší počet dětí s IVP v jedné třídě</w:t>
      </w:r>
      <w:r>
        <w:tab/>
      </w:r>
      <w:r>
        <w:tab/>
      </w:r>
      <w:r>
        <w:tab/>
      </w:r>
    </w:p>
    <w:p w:rsidR="000D7E24" w:rsidRDefault="0043494F" w:rsidP="0043494F">
      <w:pPr>
        <w:pStyle w:val="Odstavecseseznamem"/>
        <w:numPr>
          <w:ilvl w:val="0"/>
          <w:numId w:val="9"/>
        </w:numPr>
        <w:spacing w:after="0" w:line="276" w:lineRule="auto"/>
      </w:pPr>
      <w:r>
        <w:t>Malá spolupráce MŠ a ZŠ</w:t>
      </w:r>
      <w:r>
        <w:tab/>
      </w:r>
      <w:r>
        <w:tab/>
      </w:r>
      <w:r>
        <w:tab/>
      </w:r>
    </w:p>
    <w:p w:rsidR="000D7E24" w:rsidRDefault="000D7E24" w:rsidP="0043494F">
      <w:pPr>
        <w:pStyle w:val="Nadpis3"/>
        <w:spacing w:before="0" w:line="276" w:lineRule="auto"/>
        <w:jc w:val="both"/>
      </w:pPr>
    </w:p>
    <w:p w:rsidR="000D7E24" w:rsidRDefault="000D7E24" w:rsidP="0043494F">
      <w:pPr>
        <w:pStyle w:val="Nadpis3"/>
        <w:spacing w:before="0" w:line="276" w:lineRule="auto"/>
        <w:jc w:val="both"/>
      </w:pPr>
    </w:p>
    <w:p w:rsidR="000D7E24" w:rsidRDefault="000D7E24" w:rsidP="0043494F">
      <w:pPr>
        <w:pStyle w:val="Nadpis3"/>
        <w:spacing w:before="0" w:line="276" w:lineRule="auto"/>
        <w:jc w:val="both"/>
      </w:pPr>
      <w:bookmarkStart w:id="22" w:name="_Toc460713666"/>
      <w:r>
        <w:t>PŘÍLEŽITOSTI</w:t>
      </w:r>
      <w:bookmarkEnd w:id="22"/>
    </w:p>
    <w:p w:rsidR="0043494F" w:rsidRDefault="0043494F" w:rsidP="0043494F">
      <w:pPr>
        <w:pStyle w:val="Odstavecseseznamem"/>
        <w:numPr>
          <w:ilvl w:val="0"/>
          <w:numId w:val="10"/>
        </w:numPr>
        <w:spacing w:after="0" w:line="276" w:lineRule="auto"/>
      </w:pPr>
      <w:r>
        <w:t>DVPP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0"/>
        </w:numPr>
        <w:spacing w:after="0" w:line="276" w:lineRule="auto"/>
      </w:pPr>
      <w:r>
        <w:t>Spolupráce s rodiči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0"/>
        </w:numPr>
        <w:spacing w:after="0" w:line="276" w:lineRule="auto"/>
      </w:pPr>
      <w:r>
        <w:t>Zapojení do projektů, využití evropských fondů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0"/>
        </w:numPr>
        <w:spacing w:after="0" w:line="276" w:lineRule="auto"/>
      </w:pPr>
      <w:r>
        <w:t>Spolupráce se zřizovateli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0"/>
        </w:numPr>
        <w:spacing w:after="0" w:line="276" w:lineRule="auto"/>
      </w:pPr>
      <w:r>
        <w:t>Spolupráce s PPP, SPC, SVP, dalšími institucemi a odborníky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0"/>
        </w:numPr>
        <w:spacing w:after="0" w:line="276" w:lineRule="auto"/>
      </w:pPr>
      <w:r>
        <w:t>Spolupráce MŠ a ZŠ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0"/>
        </w:numPr>
        <w:spacing w:after="0" w:line="276" w:lineRule="auto"/>
      </w:pPr>
      <w:r>
        <w:t>Materiální vybavení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0"/>
        </w:numPr>
        <w:spacing w:after="0" w:line="276" w:lineRule="auto"/>
      </w:pPr>
      <w:r>
        <w:t>Výměna zkušeností mezi školami, stáže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0"/>
        </w:numPr>
        <w:spacing w:after="0" w:line="276" w:lineRule="auto"/>
      </w:pPr>
      <w:r>
        <w:t>Individuální přístup k dítěti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0"/>
        </w:numPr>
        <w:spacing w:after="0" w:line="276" w:lineRule="auto"/>
      </w:pPr>
      <w:r>
        <w:t>Školní asistent, asistent pedagoga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0"/>
        </w:numPr>
        <w:spacing w:after="0" w:line="276" w:lineRule="auto"/>
      </w:pPr>
      <w:r>
        <w:t>Logoped, logopedický asistent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0"/>
        </w:numPr>
        <w:spacing w:after="0" w:line="276" w:lineRule="auto"/>
      </w:pPr>
      <w:r>
        <w:t>Školní psycholog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0"/>
        </w:numPr>
        <w:spacing w:after="0" w:line="276" w:lineRule="auto"/>
      </w:pPr>
      <w:r>
        <w:t>Inovativní přístupy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0"/>
        </w:numPr>
        <w:spacing w:after="0" w:line="276" w:lineRule="auto"/>
      </w:pPr>
      <w:r>
        <w:t>Třídy TIP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0"/>
        </w:numPr>
        <w:spacing w:after="0" w:line="276" w:lineRule="auto"/>
      </w:pPr>
      <w:r>
        <w:t>Volnočasové aktivity</w:t>
      </w:r>
      <w:r>
        <w:tab/>
      </w:r>
      <w:r>
        <w:tab/>
      </w:r>
      <w:r>
        <w:tab/>
      </w:r>
    </w:p>
    <w:p w:rsidR="000D7E24" w:rsidRDefault="0043494F" w:rsidP="0043494F">
      <w:pPr>
        <w:pStyle w:val="Odstavecseseznamem"/>
        <w:numPr>
          <w:ilvl w:val="0"/>
          <w:numId w:val="10"/>
        </w:numPr>
        <w:spacing w:after="0" w:line="276" w:lineRule="auto"/>
      </w:pPr>
      <w:r>
        <w:t>Menší počet dětí ve třídě</w:t>
      </w:r>
      <w:r>
        <w:tab/>
      </w:r>
      <w:r>
        <w:tab/>
      </w:r>
      <w:r>
        <w:tab/>
      </w:r>
    </w:p>
    <w:p w:rsidR="000D7E24" w:rsidRDefault="000D7E24" w:rsidP="0043494F">
      <w:pPr>
        <w:pStyle w:val="Nadpis3"/>
        <w:spacing w:before="0" w:line="276" w:lineRule="auto"/>
        <w:jc w:val="both"/>
      </w:pPr>
    </w:p>
    <w:p w:rsidR="000D7E24" w:rsidRDefault="000D7E24" w:rsidP="0043494F">
      <w:pPr>
        <w:pStyle w:val="Nadpis3"/>
        <w:spacing w:before="0" w:line="276" w:lineRule="auto"/>
        <w:jc w:val="both"/>
      </w:pPr>
    </w:p>
    <w:p w:rsidR="000D7E24" w:rsidRDefault="000D7E24" w:rsidP="0043494F">
      <w:pPr>
        <w:pStyle w:val="Nadpis3"/>
        <w:spacing w:before="0" w:line="276" w:lineRule="auto"/>
        <w:jc w:val="both"/>
      </w:pPr>
      <w:bookmarkStart w:id="23" w:name="_Toc460713667"/>
      <w:r>
        <w:t>HROZBY</w:t>
      </w:r>
      <w:bookmarkEnd w:id="23"/>
    </w:p>
    <w:p w:rsidR="0043494F" w:rsidRDefault="0043494F" w:rsidP="0043494F">
      <w:pPr>
        <w:pStyle w:val="Odstavecseseznamem"/>
        <w:numPr>
          <w:ilvl w:val="0"/>
          <w:numId w:val="11"/>
        </w:numPr>
        <w:spacing w:after="0" w:line="276" w:lineRule="auto"/>
      </w:pPr>
      <w:r>
        <w:t>Nespolupráce, nezájem rodičů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1"/>
        </w:numPr>
        <w:spacing w:after="0" w:line="276" w:lineRule="auto"/>
      </w:pPr>
      <w:r>
        <w:t>Nedostatečné financování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1"/>
        </w:numPr>
        <w:spacing w:after="0" w:line="276" w:lineRule="auto"/>
      </w:pPr>
      <w:r>
        <w:t>Velký počet žáků s SVP a soc. znevýhodněním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1"/>
        </w:numPr>
        <w:spacing w:after="0" w:line="276" w:lineRule="auto"/>
      </w:pPr>
      <w:r>
        <w:t>Posměch, agrese, šikana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1"/>
        </w:numPr>
        <w:spacing w:after="0" w:line="276" w:lineRule="auto"/>
      </w:pPr>
      <w:r>
        <w:t>Neúspěch žáka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1"/>
        </w:numPr>
        <w:spacing w:after="0" w:line="276" w:lineRule="auto"/>
      </w:pPr>
      <w:r>
        <w:t>Personální zabezpečení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1"/>
        </w:numPr>
        <w:spacing w:after="0" w:line="276" w:lineRule="auto"/>
      </w:pPr>
      <w:r>
        <w:t>Chybějící prostory, nedostatek učeben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1"/>
        </w:numPr>
        <w:spacing w:after="0" w:line="276" w:lineRule="auto"/>
      </w:pPr>
      <w:r>
        <w:t>Přenášení odpovědnosti na školu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1"/>
        </w:numPr>
        <w:spacing w:after="0" w:line="276" w:lineRule="auto"/>
      </w:pPr>
      <w:r>
        <w:t>Materiální vybavení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1"/>
        </w:numPr>
        <w:spacing w:after="0" w:line="276" w:lineRule="auto"/>
      </w:pPr>
      <w:r>
        <w:t>Slabá legislativní podpora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1"/>
        </w:numPr>
        <w:spacing w:after="0" w:line="276" w:lineRule="auto"/>
      </w:pPr>
      <w:r>
        <w:t>Těžší podmínky pro práci učitelů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1"/>
        </w:numPr>
        <w:spacing w:after="0" w:line="276" w:lineRule="auto"/>
      </w:pPr>
      <w:r>
        <w:lastRenderedPageBreak/>
        <w:t>Nedostatečný prostor pro individuální práci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1"/>
        </w:numPr>
        <w:spacing w:after="0" w:line="276" w:lineRule="auto"/>
      </w:pPr>
      <w:r>
        <w:t>Odchod žáků ze školy</w:t>
      </w:r>
      <w:r>
        <w:tab/>
      </w:r>
      <w:r>
        <w:tab/>
      </w:r>
      <w:r>
        <w:tab/>
      </w:r>
    </w:p>
    <w:p w:rsidR="0043494F" w:rsidRDefault="0043494F" w:rsidP="0043494F">
      <w:pPr>
        <w:pStyle w:val="Odstavecseseznamem"/>
        <w:numPr>
          <w:ilvl w:val="0"/>
          <w:numId w:val="11"/>
        </w:numPr>
        <w:spacing w:after="0" w:line="276" w:lineRule="auto"/>
      </w:pPr>
      <w:r>
        <w:t>Neuplatnění se na trhu práce</w:t>
      </w:r>
      <w:r>
        <w:tab/>
      </w:r>
      <w:r>
        <w:tab/>
      </w:r>
      <w:r>
        <w:tab/>
      </w:r>
    </w:p>
    <w:p w:rsidR="004337DB" w:rsidRDefault="0043494F" w:rsidP="0043494F">
      <w:pPr>
        <w:pStyle w:val="Odstavecseseznamem"/>
        <w:numPr>
          <w:ilvl w:val="0"/>
          <w:numId w:val="11"/>
        </w:numPr>
        <w:spacing w:after="0" w:line="276" w:lineRule="auto"/>
      </w:pPr>
      <w:r>
        <w:t>Zrušení praktických škol</w:t>
      </w:r>
      <w:r>
        <w:tab/>
      </w:r>
      <w:r>
        <w:tab/>
      </w:r>
      <w:r>
        <w:tab/>
      </w:r>
    </w:p>
    <w:p w:rsidR="004337DB" w:rsidRPr="004337DB" w:rsidRDefault="004337DB" w:rsidP="0043494F">
      <w:pPr>
        <w:pStyle w:val="Nadpis1"/>
        <w:spacing w:before="0" w:line="276" w:lineRule="auto"/>
        <w:jc w:val="both"/>
      </w:pPr>
    </w:p>
    <w:p w:rsidR="007F4CF2" w:rsidRDefault="007F4CF2" w:rsidP="0043494F">
      <w:pPr>
        <w:spacing w:after="0" w:line="276" w:lineRule="auto"/>
        <w:jc w:val="both"/>
      </w:pPr>
    </w:p>
    <w:p w:rsidR="004337DB" w:rsidRDefault="004337DB" w:rsidP="0043494F">
      <w:pPr>
        <w:pStyle w:val="Nadpis1"/>
        <w:spacing w:before="0" w:line="276" w:lineRule="auto"/>
        <w:jc w:val="both"/>
      </w:pPr>
    </w:p>
    <w:sectPr w:rsidR="004337DB" w:rsidSect="00C37817">
      <w:headerReference w:type="default" r:id="rId9"/>
      <w:footerReference w:type="default" r:id="rId10"/>
      <w:pgSz w:w="11906" w:h="16838"/>
      <w:pgMar w:top="1701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EC" w:rsidRDefault="00E37DEC" w:rsidP="00341914">
      <w:pPr>
        <w:spacing w:after="0" w:line="240" w:lineRule="auto"/>
      </w:pPr>
      <w:r>
        <w:separator/>
      </w:r>
    </w:p>
  </w:endnote>
  <w:endnote w:type="continuationSeparator" w:id="0">
    <w:p w:rsidR="00E37DEC" w:rsidRDefault="00E37DEC" w:rsidP="0034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14" w:rsidRDefault="00341914" w:rsidP="00341914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B7FCA66" wp14:editId="30847336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4610100" cy="1028700"/>
          <wp:effectExtent l="0" t="0" r="0" b="0"/>
          <wp:wrapTopAndBottom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EC" w:rsidRDefault="00E37DEC" w:rsidP="00341914">
      <w:pPr>
        <w:spacing w:after="0" w:line="240" w:lineRule="auto"/>
      </w:pPr>
      <w:r>
        <w:separator/>
      </w:r>
    </w:p>
  </w:footnote>
  <w:footnote w:type="continuationSeparator" w:id="0">
    <w:p w:rsidR="00E37DEC" w:rsidRDefault="00E37DEC" w:rsidP="0034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14" w:rsidRPr="00AB19C4" w:rsidRDefault="00AB19C4" w:rsidP="00AB19C4">
    <w:pPr>
      <w:pStyle w:val="Zhlav"/>
      <w:rPr>
        <w:color w:val="8496B0" w:themeColor="text2" w:themeTint="99"/>
        <w:sz w:val="24"/>
        <w:szCs w:val="24"/>
      </w:rPr>
    </w:pPr>
    <w:r w:rsidRPr="00AB19C4">
      <w:rPr>
        <w:noProof/>
        <w:color w:val="8496B0" w:themeColor="text2" w:themeTint="99"/>
        <w:sz w:val="24"/>
        <w:szCs w:val="24"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604C77" wp14:editId="7D62345D">
              <wp:simplePos x="0" y="0"/>
              <wp:positionH relativeFrom="rightMargin">
                <wp:posOffset>-193040</wp:posOffset>
              </wp:positionH>
              <wp:positionV relativeFrom="topMargin">
                <wp:posOffset>209550</wp:posOffset>
              </wp:positionV>
              <wp:extent cx="731520" cy="740664"/>
              <wp:effectExtent l="0" t="0" r="0" b="2540"/>
              <wp:wrapNone/>
              <wp:docPr id="70" name="Skupin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3"/>
                      </a:xfrm>
                    </wpg:grpSpPr>
                    <wps:wsp>
                      <wps:cNvPr id="71" name="Volný tvar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olný tvar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olný tvar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olný tvar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olný tvar 75"/>
                      <wps:cNvSpPr>
                        <a:spLocks/>
                      </wps:cNvSpPr>
                      <wps:spPr bwMode="auto">
                        <a:xfrm>
                          <a:off x="0" y="36577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ové pole 76"/>
                      <wps:cNvSpPr txBox="1"/>
                      <wps:spPr>
                        <a:xfrm>
                          <a:off x="25512" y="48884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9C4" w:rsidRDefault="00AB19C4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A3344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604C77" id="Skupina 70" o:spid="_x0000_s1028" style="position:absolute;margin-left:-15.2pt;margin-top:16.5pt;width:57.6pt;height:58.3pt;z-index:251660288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">
              <v:shape id="Volný tvar 71" o:spid="_x0000_s1029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Volný tvar 72" o:spid="_x0000_s1030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Volný tvar 73" o:spid="_x0000_s1031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Volný tvar 74" o:spid="_x0000_s1032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Volný tvar 75" o:spid="_x0000_s1033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6" o:spid="_x0000_s1034" type="#_x0000_t202" style="position:absolute;left:255;top:488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AB19C4" w:rsidRDefault="00AB19C4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BA3344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AB19C4">
      <w:rPr>
        <w:color w:val="808080" w:themeColor="background1" w:themeShade="80"/>
      </w:rPr>
      <w:t>Strategický rámec MAP ORP Příbram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894"/>
    <w:multiLevelType w:val="hybridMultilevel"/>
    <w:tmpl w:val="2834D9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2518"/>
    <w:multiLevelType w:val="hybridMultilevel"/>
    <w:tmpl w:val="69344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6E21"/>
    <w:multiLevelType w:val="multilevel"/>
    <w:tmpl w:val="0BCE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7F11B94"/>
    <w:multiLevelType w:val="hybridMultilevel"/>
    <w:tmpl w:val="868293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48DB"/>
    <w:multiLevelType w:val="hybridMultilevel"/>
    <w:tmpl w:val="777EBD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0819"/>
    <w:multiLevelType w:val="hybridMultilevel"/>
    <w:tmpl w:val="C12415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3E49"/>
    <w:multiLevelType w:val="hybridMultilevel"/>
    <w:tmpl w:val="4C9080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E6C4B"/>
    <w:multiLevelType w:val="hybridMultilevel"/>
    <w:tmpl w:val="77186A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92AD9"/>
    <w:multiLevelType w:val="hybridMultilevel"/>
    <w:tmpl w:val="1AC412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D3521"/>
    <w:multiLevelType w:val="hybridMultilevel"/>
    <w:tmpl w:val="EE4C92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81A8D"/>
    <w:multiLevelType w:val="hybridMultilevel"/>
    <w:tmpl w:val="7C0C54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0BC0"/>
    <w:multiLevelType w:val="hybridMultilevel"/>
    <w:tmpl w:val="F4C002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865F4"/>
    <w:multiLevelType w:val="hybridMultilevel"/>
    <w:tmpl w:val="FFE6B3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021E1"/>
    <w:multiLevelType w:val="hybridMultilevel"/>
    <w:tmpl w:val="B7A274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74FF2"/>
    <w:multiLevelType w:val="hybridMultilevel"/>
    <w:tmpl w:val="6D40A9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D1B96"/>
    <w:multiLevelType w:val="hybridMultilevel"/>
    <w:tmpl w:val="FFECA8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0369F"/>
    <w:multiLevelType w:val="hybridMultilevel"/>
    <w:tmpl w:val="5E78B9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12"/>
  </w:num>
  <w:num w:numId="10">
    <w:abstractNumId w:val="8"/>
  </w:num>
  <w:num w:numId="11">
    <w:abstractNumId w:val="18"/>
  </w:num>
  <w:num w:numId="12">
    <w:abstractNumId w:val="17"/>
  </w:num>
  <w:num w:numId="13">
    <w:abstractNumId w:val="9"/>
  </w:num>
  <w:num w:numId="14">
    <w:abstractNumId w:val="15"/>
  </w:num>
  <w:num w:numId="15">
    <w:abstractNumId w:val="16"/>
  </w:num>
  <w:num w:numId="16">
    <w:abstractNumId w:val="7"/>
  </w:num>
  <w:num w:numId="17">
    <w:abstractNumId w:val="3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A0"/>
    <w:rsid w:val="00015CF8"/>
    <w:rsid w:val="000248DC"/>
    <w:rsid w:val="00034FCF"/>
    <w:rsid w:val="00090452"/>
    <w:rsid w:val="000D7E24"/>
    <w:rsid w:val="000F1AC1"/>
    <w:rsid w:val="00107DDC"/>
    <w:rsid w:val="001223D1"/>
    <w:rsid w:val="00180212"/>
    <w:rsid w:val="001A34DB"/>
    <w:rsid w:val="001C7FA3"/>
    <w:rsid w:val="001D6B33"/>
    <w:rsid w:val="002636AA"/>
    <w:rsid w:val="002B1E6E"/>
    <w:rsid w:val="002F7ED3"/>
    <w:rsid w:val="00341914"/>
    <w:rsid w:val="003B21F1"/>
    <w:rsid w:val="003E7900"/>
    <w:rsid w:val="004337DB"/>
    <w:rsid w:val="0043494F"/>
    <w:rsid w:val="004767E9"/>
    <w:rsid w:val="004A7CCB"/>
    <w:rsid w:val="00505366"/>
    <w:rsid w:val="00526553"/>
    <w:rsid w:val="00566191"/>
    <w:rsid w:val="00567750"/>
    <w:rsid w:val="00575AD4"/>
    <w:rsid w:val="00585F8F"/>
    <w:rsid w:val="005B2F94"/>
    <w:rsid w:val="005E1532"/>
    <w:rsid w:val="005E7B63"/>
    <w:rsid w:val="00611082"/>
    <w:rsid w:val="00616913"/>
    <w:rsid w:val="00634155"/>
    <w:rsid w:val="006518E2"/>
    <w:rsid w:val="00655321"/>
    <w:rsid w:val="006707F8"/>
    <w:rsid w:val="0070468C"/>
    <w:rsid w:val="00733A1E"/>
    <w:rsid w:val="00757D63"/>
    <w:rsid w:val="00770880"/>
    <w:rsid w:val="007F4CF2"/>
    <w:rsid w:val="00833B03"/>
    <w:rsid w:val="00875315"/>
    <w:rsid w:val="00875DA0"/>
    <w:rsid w:val="008D0C04"/>
    <w:rsid w:val="009325C1"/>
    <w:rsid w:val="00944AC3"/>
    <w:rsid w:val="009B0052"/>
    <w:rsid w:val="009C4591"/>
    <w:rsid w:val="009C772C"/>
    <w:rsid w:val="009E6931"/>
    <w:rsid w:val="00A16A44"/>
    <w:rsid w:val="00A27901"/>
    <w:rsid w:val="00A336F1"/>
    <w:rsid w:val="00A54D1A"/>
    <w:rsid w:val="00A821F7"/>
    <w:rsid w:val="00AB19C4"/>
    <w:rsid w:val="00AC3FBB"/>
    <w:rsid w:val="00B226C0"/>
    <w:rsid w:val="00B25588"/>
    <w:rsid w:val="00BA3344"/>
    <w:rsid w:val="00BC31BB"/>
    <w:rsid w:val="00C2410D"/>
    <w:rsid w:val="00C37817"/>
    <w:rsid w:val="00C43B9E"/>
    <w:rsid w:val="00C465DD"/>
    <w:rsid w:val="00C72D5E"/>
    <w:rsid w:val="00C77603"/>
    <w:rsid w:val="00C815A7"/>
    <w:rsid w:val="00C95A58"/>
    <w:rsid w:val="00CD60C3"/>
    <w:rsid w:val="00D428C2"/>
    <w:rsid w:val="00DD2617"/>
    <w:rsid w:val="00DE7C5E"/>
    <w:rsid w:val="00E37DEC"/>
    <w:rsid w:val="00E50DF6"/>
    <w:rsid w:val="00E551B7"/>
    <w:rsid w:val="00E8615F"/>
    <w:rsid w:val="00F305FC"/>
    <w:rsid w:val="00F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D75B"/>
  <w15:docId w15:val="{B7B3966C-0679-4665-9C90-47114249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1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4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70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15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75DA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75DA0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914"/>
  </w:style>
  <w:style w:type="paragraph" w:styleId="Zpat">
    <w:name w:val="footer"/>
    <w:basedOn w:val="Normln"/>
    <w:link w:val="ZpatChar"/>
    <w:uiPriority w:val="99"/>
    <w:unhideWhenUsed/>
    <w:rsid w:val="0034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914"/>
  </w:style>
  <w:style w:type="character" w:customStyle="1" w:styleId="Nadpis1Char">
    <w:name w:val="Nadpis 1 Char"/>
    <w:basedOn w:val="Standardnpsmoodstavce"/>
    <w:link w:val="Nadpis1"/>
    <w:uiPriority w:val="9"/>
    <w:rsid w:val="00AB19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AB19C4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44A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944AC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44AC3"/>
  </w:style>
  <w:style w:type="table" w:styleId="Mkatabulky">
    <w:name w:val="Table Grid"/>
    <w:basedOn w:val="Normlntabulka"/>
    <w:uiPriority w:val="59"/>
    <w:rsid w:val="0061108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C3781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37817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C37817"/>
    <w:rPr>
      <w:color w:val="0563C1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15A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5FC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707F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bsah3">
    <w:name w:val="toc 3"/>
    <w:basedOn w:val="Normln"/>
    <w:next w:val="Normln"/>
    <w:autoRedefine/>
    <w:uiPriority w:val="39"/>
    <w:unhideWhenUsed/>
    <w:rsid w:val="001C7FA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773B03-DA0D-4B57-BC42-4D24782D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1000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STRATEGICKÝ RÁMEC - SWOT analýzy</vt:lpstr>
    </vt:vector>
  </TitlesOfParts>
  <Company>Pracovní verze - 0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STRATEGICKÝ RÁMEC - SWOT analýzy</dc:title>
  <dc:subject>Místní akční plán rozvoje vzdělávání na území ORP Příbram</dc:subject>
  <dc:creator>MAP ORP Příbram</dc:creator>
  <cp:lastModifiedBy>Jana Filinová</cp:lastModifiedBy>
  <cp:revision>34</cp:revision>
  <dcterms:created xsi:type="dcterms:W3CDTF">2016-08-29T08:17:00Z</dcterms:created>
  <dcterms:modified xsi:type="dcterms:W3CDTF">2016-09-20T21:23:00Z</dcterms:modified>
</cp:coreProperties>
</file>